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505" w:type="dxa"/>
        <w:tblLayout w:type="fixed"/>
        <w:tblCellMar>
          <w:left w:w="0" w:type="dxa"/>
          <w:right w:w="0" w:type="dxa"/>
        </w:tblCellMar>
        <w:tblLook w:val="04A0" w:firstRow="1" w:lastRow="0" w:firstColumn="1" w:lastColumn="0" w:noHBand="0" w:noVBand="1"/>
      </w:tblPr>
      <w:tblGrid>
        <w:gridCol w:w="8505"/>
      </w:tblGrid>
      <w:tr w:rsidR="00560BD5" w:rsidRPr="003F4828" w:rsidTr="00556E91">
        <w:trPr>
          <w:trHeight w:val="1247"/>
        </w:trPr>
        <w:tc>
          <w:tcPr>
            <w:tcW w:w="8505" w:type="dxa"/>
            <w:vAlign w:val="bottom"/>
          </w:tcPr>
          <w:p w:rsidR="00560BD5" w:rsidRPr="00F77C56" w:rsidRDefault="00560BD5" w:rsidP="00556E91">
            <w:pPr>
              <w:pStyle w:val="NUTitellogos"/>
              <w:rPr>
                <w:sz w:val="38"/>
                <w:szCs w:val="38"/>
              </w:rPr>
            </w:pPr>
            <w:bookmarkStart w:id="0" w:name="Impressum"/>
            <w:bookmarkStart w:id="1" w:name="_Toc86234859"/>
          </w:p>
        </w:tc>
      </w:tr>
    </w:tbl>
    <w:p w:rsidR="00560BD5" w:rsidRPr="00720607" w:rsidRDefault="00560BD5" w:rsidP="00560BD5">
      <w:pPr>
        <w:pStyle w:val="NUBilder"/>
      </w:pPr>
    </w:p>
    <w:tbl>
      <w:tblPr>
        <w:tblpPr w:leftFromText="142" w:rightFromText="142" w:tblpYSpec="bottom"/>
        <w:tblOverlap w:val="never"/>
        <w:tblW w:w="8505" w:type="dxa"/>
        <w:tblLayout w:type="fixed"/>
        <w:tblCellMar>
          <w:left w:w="0" w:type="dxa"/>
          <w:right w:w="0" w:type="dxa"/>
        </w:tblCellMar>
        <w:tblLook w:val="0600" w:firstRow="0" w:lastRow="0" w:firstColumn="0" w:lastColumn="0" w:noHBand="1" w:noVBand="1"/>
      </w:tblPr>
      <w:tblGrid>
        <w:gridCol w:w="8505"/>
      </w:tblGrid>
      <w:tr w:rsidR="00560BD5" w:rsidRPr="00A5246A" w:rsidTr="00556E91">
        <w:trPr>
          <w:cantSplit/>
        </w:trPr>
        <w:tc>
          <w:tcPr>
            <w:tcW w:w="8505" w:type="dxa"/>
          </w:tcPr>
          <w:p w:rsidR="00560BD5" w:rsidRDefault="00560BD5" w:rsidP="00556E91">
            <w:pPr>
              <w:pStyle w:val="NUTitel1"/>
            </w:pPr>
            <w:bookmarkStart w:id="2" w:name="_Hlk53393670"/>
            <w:r>
              <w:t>Muster-</w:t>
            </w:r>
            <w:r>
              <w:br/>
              <w:t>Leistungsverzeichnis</w:t>
            </w:r>
          </w:p>
          <w:p w:rsidR="00560BD5" w:rsidRPr="00A5246A" w:rsidRDefault="00560BD5" w:rsidP="00556E91">
            <w:pPr>
              <w:pStyle w:val="NULinie"/>
            </w:pPr>
          </w:p>
        </w:tc>
      </w:tr>
      <w:tr w:rsidR="00560BD5" w:rsidRPr="00A5246A" w:rsidTr="00556E91">
        <w:trPr>
          <w:cantSplit/>
          <w:trHeight w:val="1160"/>
        </w:trPr>
        <w:tc>
          <w:tcPr>
            <w:tcW w:w="8505" w:type="dxa"/>
            <w:tcBorders>
              <w:top w:val="nil"/>
              <w:left w:val="nil"/>
            </w:tcBorders>
          </w:tcPr>
          <w:p w:rsidR="00560BD5" w:rsidRPr="005243CF" w:rsidRDefault="00560BD5" w:rsidP="00556E91">
            <w:pPr>
              <w:pStyle w:val="NUTitel3"/>
              <w:framePr w:hSpace="0" w:wrap="auto" w:yAlign="inline"/>
              <w:ind w:right="0"/>
              <w:suppressOverlap w:val="0"/>
              <w:rPr>
                <w:color w:val="00B050"/>
              </w:rPr>
            </w:pPr>
            <w:r>
              <w:rPr>
                <w:color w:val="00B050"/>
              </w:rPr>
              <w:t>XPlanung-konforme Digitalisierung von Bebauungsplänen</w:t>
            </w:r>
          </w:p>
        </w:tc>
      </w:tr>
      <w:tr w:rsidR="00560BD5" w:rsidRPr="005B7451" w:rsidTr="00556E91">
        <w:trPr>
          <w:cantSplit/>
          <w:trHeight w:val="1134"/>
        </w:trPr>
        <w:tc>
          <w:tcPr>
            <w:tcW w:w="8505" w:type="dxa"/>
            <w:vAlign w:val="bottom"/>
          </w:tcPr>
          <w:p w:rsidR="00560BD5" w:rsidRPr="005243CF" w:rsidRDefault="00560BD5" w:rsidP="00556E91">
            <w:pPr>
              <w:pStyle w:val="NUTitel3"/>
              <w:framePr w:hSpace="0" w:wrap="auto" w:yAlign="inline"/>
              <w:ind w:right="0"/>
              <w:suppressOverlap w:val="0"/>
              <w:rPr>
                <w:color w:val="00B050"/>
                <w:sz w:val="36"/>
                <w:szCs w:val="36"/>
              </w:rPr>
            </w:pPr>
            <w:r>
              <w:rPr>
                <w:color w:val="auto"/>
                <w:sz w:val="36"/>
                <w:szCs w:val="36"/>
              </w:rPr>
              <w:t>Stand: Oktober 2021</w:t>
            </w:r>
          </w:p>
        </w:tc>
      </w:tr>
      <w:bookmarkEnd w:id="2"/>
    </w:tbl>
    <w:p w:rsidR="0034615D" w:rsidRDefault="0034615D" w:rsidP="003E12AB">
      <w:pPr>
        <w:pStyle w:val="berschrift1"/>
        <w:numPr>
          <w:ilvl w:val="0"/>
          <w:numId w:val="0"/>
        </w:numPr>
        <w:contextualSpacing/>
      </w:pPr>
    </w:p>
    <w:p w:rsidR="0034615D" w:rsidRDefault="0034615D">
      <w:pPr>
        <w:spacing w:after="200" w:line="276" w:lineRule="auto"/>
        <w:rPr>
          <w:rFonts w:asciiTheme="majorHAnsi" w:eastAsiaTheme="majorEastAsia" w:hAnsiTheme="majorHAnsi" w:cstheme="majorBidi"/>
          <w:spacing w:val="2"/>
          <w:sz w:val="38"/>
          <w:szCs w:val="32"/>
        </w:rPr>
      </w:pPr>
      <w:r>
        <w:br w:type="page"/>
      </w:r>
    </w:p>
    <w:bookmarkEnd w:id="1"/>
    <w:p w:rsidR="004E7B00" w:rsidRDefault="004E7B00" w:rsidP="004E7B00">
      <w:pPr>
        <w:sectPr w:rsidR="004E7B00" w:rsidSect="003E12AB">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titlePg/>
          <w:docGrid w:linePitch="360"/>
        </w:sectPr>
      </w:pPr>
    </w:p>
    <w:sdt>
      <w:sdtPr>
        <w:rPr>
          <w:rFonts w:asciiTheme="minorHAnsi" w:eastAsiaTheme="minorHAnsi" w:hAnsiTheme="minorHAnsi" w:cstheme="minorBidi"/>
          <w:color w:val="auto"/>
          <w:sz w:val="24"/>
          <w:szCs w:val="22"/>
          <w:lang w:eastAsia="en-US"/>
        </w:rPr>
        <w:id w:val="570556486"/>
        <w:docPartObj>
          <w:docPartGallery w:val="Table of Contents"/>
          <w:docPartUnique/>
        </w:docPartObj>
      </w:sdtPr>
      <w:sdtEndPr>
        <w:rPr>
          <w:rFonts w:eastAsia="Times New Roman"/>
          <w:b/>
          <w:bCs/>
          <w:sz w:val="22"/>
          <w:lang w:eastAsia="de-DE"/>
        </w:rPr>
      </w:sdtEndPr>
      <w:sdtContent>
        <w:p w:rsidR="003E12AB" w:rsidRDefault="003E12AB" w:rsidP="004E7B00">
          <w:pPr>
            <w:pStyle w:val="Inhaltsverzeichnisberschrift"/>
            <w:rPr>
              <w:rFonts w:asciiTheme="minorHAnsi" w:eastAsiaTheme="minorHAnsi" w:hAnsiTheme="minorHAnsi" w:cstheme="minorBidi"/>
              <w:color w:val="auto"/>
              <w:sz w:val="24"/>
              <w:szCs w:val="22"/>
              <w:lang w:eastAsia="en-US"/>
            </w:rPr>
          </w:pPr>
        </w:p>
        <w:p w:rsidR="00853B3F" w:rsidRPr="002D117E" w:rsidRDefault="004E7B00" w:rsidP="004E7B00">
          <w:pPr>
            <w:pStyle w:val="Inhaltsverzeichnisberschrift"/>
            <w:rPr>
              <w:noProof/>
              <w:color w:val="auto"/>
            </w:rPr>
          </w:pPr>
          <w:r w:rsidRPr="002D117E">
            <w:rPr>
              <w:color w:val="auto"/>
            </w:rPr>
            <w:t>Inhaltsverzeichnis</w:t>
          </w:r>
          <w:r w:rsidRPr="002D117E">
            <w:rPr>
              <w:color w:val="auto"/>
            </w:rPr>
            <w:fldChar w:fldCharType="begin"/>
          </w:r>
          <w:r w:rsidRPr="002D117E">
            <w:rPr>
              <w:color w:val="auto"/>
            </w:rPr>
            <w:instrText xml:space="preserve"> TOC \o "1-3" \h \z \u </w:instrText>
          </w:r>
          <w:r w:rsidRPr="002D117E">
            <w:rPr>
              <w:color w:val="auto"/>
            </w:rPr>
            <w:fldChar w:fldCharType="separate"/>
          </w:r>
        </w:p>
        <w:p w:rsidR="00853B3F" w:rsidRPr="002D117E" w:rsidRDefault="00451E0F">
          <w:pPr>
            <w:pStyle w:val="Verzeichnis1"/>
            <w:rPr>
              <w:rFonts w:eastAsiaTheme="minorEastAsia"/>
              <w:b w:val="0"/>
              <w:noProof/>
              <w:color w:val="auto"/>
            </w:rPr>
          </w:pPr>
          <w:hyperlink w:anchor="_Toc86234859" w:history="1">
            <w:r w:rsidR="00853B3F" w:rsidRPr="002D117E">
              <w:rPr>
                <w:rStyle w:val="Hyperlink"/>
                <w:noProof/>
                <w:color w:val="auto"/>
              </w:rPr>
              <w:t>Vorwort</w:t>
            </w:r>
            <w:r w:rsidR="00853B3F" w:rsidRPr="002D117E">
              <w:rPr>
                <w:noProof/>
                <w:webHidden/>
                <w:color w:val="auto"/>
              </w:rPr>
              <w:tab/>
            </w:r>
            <w:r w:rsidR="00853B3F" w:rsidRPr="002D117E">
              <w:rPr>
                <w:noProof/>
                <w:webHidden/>
                <w:color w:val="auto"/>
              </w:rPr>
              <w:fldChar w:fldCharType="begin"/>
            </w:r>
            <w:r w:rsidR="00853B3F" w:rsidRPr="002D117E">
              <w:rPr>
                <w:noProof/>
                <w:webHidden/>
                <w:color w:val="auto"/>
              </w:rPr>
              <w:instrText xml:space="preserve"> PAGEREF _Toc86234859 \h </w:instrText>
            </w:r>
            <w:r w:rsidR="00853B3F" w:rsidRPr="002D117E">
              <w:rPr>
                <w:noProof/>
                <w:webHidden/>
                <w:color w:val="auto"/>
              </w:rPr>
            </w:r>
            <w:r w:rsidR="00853B3F" w:rsidRPr="002D117E">
              <w:rPr>
                <w:noProof/>
                <w:webHidden/>
                <w:color w:val="auto"/>
              </w:rPr>
              <w:fldChar w:fldCharType="separate"/>
            </w:r>
            <w:r w:rsidR="003F2C01">
              <w:rPr>
                <w:noProof/>
                <w:webHidden/>
                <w:color w:val="auto"/>
              </w:rPr>
              <w:t>1</w:t>
            </w:r>
            <w:r w:rsidR="00853B3F" w:rsidRPr="002D117E">
              <w:rPr>
                <w:noProof/>
                <w:webHidden/>
                <w:color w:val="auto"/>
              </w:rPr>
              <w:fldChar w:fldCharType="end"/>
            </w:r>
          </w:hyperlink>
        </w:p>
        <w:p w:rsidR="00853B3F" w:rsidRPr="002D117E" w:rsidRDefault="00451E0F">
          <w:pPr>
            <w:pStyle w:val="Verzeichnis1"/>
            <w:rPr>
              <w:rFonts w:eastAsiaTheme="minorEastAsia"/>
              <w:b w:val="0"/>
              <w:noProof/>
              <w:color w:val="auto"/>
            </w:rPr>
          </w:pPr>
          <w:hyperlink w:anchor="_Toc86234860" w:history="1">
            <w:r w:rsidR="00853B3F" w:rsidRPr="002D117E">
              <w:rPr>
                <w:rStyle w:val="Hyperlink"/>
                <w:noProof/>
                <w:color w:val="auto"/>
                <w14:scene3d>
                  <w14:camera w14:prst="orthographicFront"/>
                  <w14:lightRig w14:rig="threePt" w14:dir="t">
                    <w14:rot w14:lat="0" w14:lon="0" w14:rev="0"/>
                  </w14:lightRig>
                </w14:scene3d>
              </w:rPr>
              <w:t>1.</w:t>
            </w:r>
            <w:r w:rsidR="00853B3F" w:rsidRPr="002D117E">
              <w:rPr>
                <w:rFonts w:eastAsiaTheme="minorEastAsia"/>
                <w:b w:val="0"/>
                <w:noProof/>
                <w:color w:val="auto"/>
              </w:rPr>
              <w:tab/>
            </w:r>
            <w:r w:rsidR="00853B3F" w:rsidRPr="002D117E">
              <w:rPr>
                <w:rStyle w:val="Hyperlink"/>
                <w:noProof/>
                <w:color w:val="auto"/>
              </w:rPr>
              <w:t>Einleitung: XPlanung als neuer Standard für digitale Bauleitpläne</w:t>
            </w:r>
            <w:r w:rsidR="00853B3F" w:rsidRPr="002D117E">
              <w:rPr>
                <w:noProof/>
                <w:webHidden/>
                <w:color w:val="auto"/>
              </w:rPr>
              <w:tab/>
            </w:r>
            <w:r w:rsidR="00853B3F" w:rsidRPr="002D117E">
              <w:rPr>
                <w:noProof/>
                <w:webHidden/>
                <w:color w:val="auto"/>
              </w:rPr>
              <w:fldChar w:fldCharType="begin"/>
            </w:r>
            <w:r w:rsidR="00853B3F" w:rsidRPr="002D117E">
              <w:rPr>
                <w:noProof/>
                <w:webHidden/>
                <w:color w:val="auto"/>
              </w:rPr>
              <w:instrText xml:space="preserve"> PAGEREF _Toc86234860 \h </w:instrText>
            </w:r>
            <w:r w:rsidR="00853B3F" w:rsidRPr="002D117E">
              <w:rPr>
                <w:noProof/>
                <w:webHidden/>
                <w:color w:val="auto"/>
              </w:rPr>
            </w:r>
            <w:r w:rsidR="00853B3F" w:rsidRPr="002D117E">
              <w:rPr>
                <w:noProof/>
                <w:webHidden/>
                <w:color w:val="auto"/>
              </w:rPr>
              <w:fldChar w:fldCharType="separate"/>
            </w:r>
            <w:r w:rsidR="003F2C01">
              <w:rPr>
                <w:noProof/>
                <w:webHidden/>
                <w:color w:val="auto"/>
              </w:rPr>
              <w:t>4</w:t>
            </w:r>
            <w:r w:rsidR="00853B3F" w:rsidRPr="002D117E">
              <w:rPr>
                <w:noProof/>
                <w:webHidden/>
                <w:color w:val="auto"/>
              </w:rPr>
              <w:fldChar w:fldCharType="end"/>
            </w:r>
          </w:hyperlink>
        </w:p>
        <w:p w:rsidR="00853B3F" w:rsidRPr="002D117E" w:rsidRDefault="00451E0F">
          <w:pPr>
            <w:pStyle w:val="Verzeichnis1"/>
            <w:rPr>
              <w:rFonts w:eastAsiaTheme="minorEastAsia"/>
              <w:b w:val="0"/>
              <w:noProof/>
              <w:color w:val="auto"/>
            </w:rPr>
          </w:pPr>
          <w:hyperlink w:anchor="_Toc86234861" w:history="1">
            <w:r w:rsidR="00853B3F" w:rsidRPr="002D117E">
              <w:rPr>
                <w:rStyle w:val="Hyperlink"/>
                <w:noProof/>
                <w:color w:val="auto"/>
                <w14:scene3d>
                  <w14:camera w14:prst="orthographicFront"/>
                  <w14:lightRig w14:rig="threePt" w14:dir="t">
                    <w14:rot w14:lat="0" w14:lon="0" w14:rev="0"/>
                  </w14:lightRig>
                </w14:scene3d>
              </w:rPr>
              <w:t>2.</w:t>
            </w:r>
            <w:r w:rsidR="00853B3F" w:rsidRPr="002D117E">
              <w:rPr>
                <w:rFonts w:eastAsiaTheme="minorEastAsia"/>
                <w:b w:val="0"/>
                <w:noProof/>
                <w:color w:val="auto"/>
              </w:rPr>
              <w:tab/>
            </w:r>
            <w:r w:rsidR="00853B3F" w:rsidRPr="002D117E">
              <w:rPr>
                <w:rStyle w:val="Hyperlink"/>
                <w:noProof/>
                <w:color w:val="auto"/>
              </w:rPr>
              <w:t>Heterogene Ausgangslagen von Bestandsplänen</w:t>
            </w:r>
            <w:r w:rsidR="00853B3F" w:rsidRPr="002D117E">
              <w:rPr>
                <w:noProof/>
                <w:webHidden/>
                <w:color w:val="auto"/>
              </w:rPr>
              <w:tab/>
            </w:r>
            <w:r w:rsidR="00853B3F" w:rsidRPr="002D117E">
              <w:rPr>
                <w:noProof/>
                <w:webHidden/>
                <w:color w:val="auto"/>
              </w:rPr>
              <w:fldChar w:fldCharType="begin"/>
            </w:r>
            <w:r w:rsidR="00853B3F" w:rsidRPr="002D117E">
              <w:rPr>
                <w:noProof/>
                <w:webHidden/>
                <w:color w:val="auto"/>
              </w:rPr>
              <w:instrText xml:space="preserve"> PAGEREF _Toc86234861 \h </w:instrText>
            </w:r>
            <w:r w:rsidR="00853B3F" w:rsidRPr="002D117E">
              <w:rPr>
                <w:noProof/>
                <w:webHidden/>
                <w:color w:val="auto"/>
              </w:rPr>
            </w:r>
            <w:r w:rsidR="00853B3F" w:rsidRPr="002D117E">
              <w:rPr>
                <w:noProof/>
                <w:webHidden/>
                <w:color w:val="auto"/>
              </w:rPr>
              <w:fldChar w:fldCharType="separate"/>
            </w:r>
            <w:r w:rsidR="003F2C01">
              <w:rPr>
                <w:noProof/>
                <w:webHidden/>
                <w:color w:val="auto"/>
              </w:rPr>
              <w:t>5</w:t>
            </w:r>
            <w:r w:rsidR="00853B3F" w:rsidRPr="002D117E">
              <w:rPr>
                <w:noProof/>
                <w:webHidden/>
                <w:color w:val="auto"/>
              </w:rPr>
              <w:fldChar w:fldCharType="end"/>
            </w:r>
          </w:hyperlink>
        </w:p>
        <w:p w:rsidR="00853B3F" w:rsidRPr="002D117E" w:rsidRDefault="00451E0F">
          <w:pPr>
            <w:pStyle w:val="Verzeichnis1"/>
            <w:rPr>
              <w:rFonts w:eastAsiaTheme="minorEastAsia"/>
              <w:b w:val="0"/>
              <w:noProof/>
              <w:color w:val="auto"/>
            </w:rPr>
          </w:pPr>
          <w:hyperlink w:anchor="_Toc86234862" w:history="1">
            <w:r w:rsidR="00853B3F" w:rsidRPr="002D117E">
              <w:rPr>
                <w:rStyle w:val="Hyperlink"/>
                <w:noProof/>
                <w:color w:val="auto"/>
                <w14:scene3d>
                  <w14:camera w14:prst="orthographicFront"/>
                  <w14:lightRig w14:rig="threePt" w14:dir="t">
                    <w14:rot w14:lat="0" w14:lon="0" w14:rev="0"/>
                  </w14:lightRig>
                </w14:scene3d>
              </w:rPr>
              <w:t>3.</w:t>
            </w:r>
            <w:r w:rsidR="00853B3F" w:rsidRPr="002D117E">
              <w:rPr>
                <w:rFonts w:eastAsiaTheme="minorEastAsia"/>
                <w:b w:val="0"/>
                <w:noProof/>
                <w:color w:val="auto"/>
              </w:rPr>
              <w:tab/>
            </w:r>
            <w:r w:rsidR="00853B3F" w:rsidRPr="002D117E">
              <w:rPr>
                <w:rStyle w:val="Hyperlink"/>
                <w:noProof/>
                <w:color w:val="auto"/>
              </w:rPr>
              <w:t>Zielprodukte</w:t>
            </w:r>
            <w:r w:rsidR="00853B3F" w:rsidRPr="002D117E">
              <w:rPr>
                <w:noProof/>
                <w:webHidden/>
                <w:color w:val="auto"/>
              </w:rPr>
              <w:tab/>
            </w:r>
            <w:r w:rsidR="00853B3F" w:rsidRPr="002D117E">
              <w:rPr>
                <w:noProof/>
                <w:webHidden/>
                <w:color w:val="auto"/>
              </w:rPr>
              <w:fldChar w:fldCharType="begin"/>
            </w:r>
            <w:r w:rsidR="00853B3F" w:rsidRPr="002D117E">
              <w:rPr>
                <w:noProof/>
                <w:webHidden/>
                <w:color w:val="auto"/>
              </w:rPr>
              <w:instrText xml:space="preserve"> PAGEREF _Toc86234862 \h </w:instrText>
            </w:r>
            <w:r w:rsidR="00853B3F" w:rsidRPr="002D117E">
              <w:rPr>
                <w:noProof/>
                <w:webHidden/>
                <w:color w:val="auto"/>
              </w:rPr>
            </w:r>
            <w:r w:rsidR="00853B3F" w:rsidRPr="002D117E">
              <w:rPr>
                <w:noProof/>
                <w:webHidden/>
                <w:color w:val="auto"/>
              </w:rPr>
              <w:fldChar w:fldCharType="separate"/>
            </w:r>
            <w:r w:rsidR="003F2C01">
              <w:rPr>
                <w:noProof/>
                <w:webHidden/>
                <w:color w:val="auto"/>
              </w:rPr>
              <w:t>6</w:t>
            </w:r>
            <w:r w:rsidR="00853B3F" w:rsidRPr="002D117E">
              <w:rPr>
                <w:noProof/>
                <w:webHidden/>
                <w:color w:val="auto"/>
              </w:rPr>
              <w:fldChar w:fldCharType="end"/>
            </w:r>
          </w:hyperlink>
        </w:p>
        <w:p w:rsidR="00853B3F" w:rsidRPr="002D117E" w:rsidRDefault="00451E0F">
          <w:pPr>
            <w:pStyle w:val="Verzeichnis1"/>
            <w:rPr>
              <w:rFonts w:eastAsiaTheme="minorEastAsia"/>
              <w:b w:val="0"/>
              <w:noProof/>
              <w:color w:val="auto"/>
            </w:rPr>
          </w:pPr>
          <w:hyperlink w:anchor="_Toc86234863" w:history="1">
            <w:r w:rsidR="00853B3F" w:rsidRPr="002D117E">
              <w:rPr>
                <w:rStyle w:val="Hyperlink"/>
                <w:noProof/>
                <w:color w:val="auto"/>
                <w14:scene3d>
                  <w14:camera w14:prst="orthographicFront"/>
                  <w14:lightRig w14:rig="threePt" w14:dir="t">
                    <w14:rot w14:lat="0" w14:lon="0" w14:rev="0"/>
                  </w14:lightRig>
                </w14:scene3d>
              </w:rPr>
              <w:t>4.</w:t>
            </w:r>
            <w:r w:rsidR="00853B3F" w:rsidRPr="002D117E">
              <w:rPr>
                <w:rFonts w:eastAsiaTheme="minorEastAsia"/>
                <w:b w:val="0"/>
                <w:noProof/>
                <w:color w:val="auto"/>
              </w:rPr>
              <w:tab/>
            </w:r>
            <w:r w:rsidR="00853B3F" w:rsidRPr="002D117E">
              <w:rPr>
                <w:rStyle w:val="Hyperlink"/>
                <w:noProof/>
                <w:color w:val="auto"/>
              </w:rPr>
              <w:t>Erfassung von Plan-Metadaten</w:t>
            </w:r>
            <w:r w:rsidR="00853B3F" w:rsidRPr="002D117E">
              <w:rPr>
                <w:noProof/>
                <w:webHidden/>
                <w:color w:val="auto"/>
              </w:rPr>
              <w:tab/>
            </w:r>
            <w:r w:rsidR="00853B3F" w:rsidRPr="002D117E">
              <w:rPr>
                <w:noProof/>
                <w:webHidden/>
                <w:color w:val="auto"/>
              </w:rPr>
              <w:fldChar w:fldCharType="begin"/>
            </w:r>
            <w:r w:rsidR="00853B3F" w:rsidRPr="002D117E">
              <w:rPr>
                <w:noProof/>
                <w:webHidden/>
                <w:color w:val="auto"/>
              </w:rPr>
              <w:instrText xml:space="preserve"> PAGEREF _Toc86234863 \h </w:instrText>
            </w:r>
            <w:r w:rsidR="00853B3F" w:rsidRPr="002D117E">
              <w:rPr>
                <w:noProof/>
                <w:webHidden/>
                <w:color w:val="auto"/>
              </w:rPr>
            </w:r>
            <w:r w:rsidR="00853B3F" w:rsidRPr="002D117E">
              <w:rPr>
                <w:noProof/>
                <w:webHidden/>
                <w:color w:val="auto"/>
              </w:rPr>
              <w:fldChar w:fldCharType="separate"/>
            </w:r>
            <w:r w:rsidR="003F2C01">
              <w:rPr>
                <w:noProof/>
                <w:webHidden/>
                <w:color w:val="auto"/>
              </w:rPr>
              <w:t>6</w:t>
            </w:r>
            <w:r w:rsidR="00853B3F" w:rsidRPr="002D117E">
              <w:rPr>
                <w:noProof/>
                <w:webHidden/>
                <w:color w:val="auto"/>
              </w:rPr>
              <w:fldChar w:fldCharType="end"/>
            </w:r>
          </w:hyperlink>
        </w:p>
        <w:p w:rsidR="00853B3F" w:rsidRPr="002D117E" w:rsidRDefault="00451E0F">
          <w:pPr>
            <w:pStyle w:val="Verzeichnis1"/>
            <w:rPr>
              <w:rFonts w:eastAsiaTheme="minorEastAsia"/>
              <w:b w:val="0"/>
              <w:noProof/>
              <w:color w:val="auto"/>
            </w:rPr>
          </w:pPr>
          <w:hyperlink w:anchor="_Toc86234864" w:history="1">
            <w:r w:rsidR="00853B3F" w:rsidRPr="002D117E">
              <w:rPr>
                <w:rStyle w:val="Hyperlink"/>
                <w:noProof/>
                <w:color w:val="auto"/>
                <w14:scene3d>
                  <w14:camera w14:prst="orthographicFront"/>
                  <w14:lightRig w14:rig="threePt" w14:dir="t">
                    <w14:rot w14:lat="0" w14:lon="0" w14:rev="0"/>
                  </w14:lightRig>
                </w14:scene3d>
              </w:rPr>
              <w:t>5.</w:t>
            </w:r>
            <w:r w:rsidR="00853B3F" w:rsidRPr="002D117E">
              <w:rPr>
                <w:rFonts w:eastAsiaTheme="minorEastAsia"/>
                <w:b w:val="0"/>
                <w:noProof/>
                <w:color w:val="auto"/>
              </w:rPr>
              <w:tab/>
            </w:r>
            <w:r w:rsidR="00853B3F" w:rsidRPr="002D117E">
              <w:rPr>
                <w:rStyle w:val="Hyperlink"/>
                <w:noProof/>
                <w:color w:val="auto"/>
              </w:rPr>
              <w:t>Erfassung von analogen Plänen</w:t>
            </w:r>
            <w:r w:rsidR="00853B3F" w:rsidRPr="002D117E">
              <w:rPr>
                <w:noProof/>
                <w:webHidden/>
                <w:color w:val="auto"/>
              </w:rPr>
              <w:tab/>
            </w:r>
            <w:r w:rsidR="00853B3F" w:rsidRPr="002D117E">
              <w:rPr>
                <w:noProof/>
                <w:webHidden/>
                <w:color w:val="auto"/>
              </w:rPr>
              <w:fldChar w:fldCharType="begin"/>
            </w:r>
            <w:r w:rsidR="00853B3F" w:rsidRPr="002D117E">
              <w:rPr>
                <w:noProof/>
                <w:webHidden/>
                <w:color w:val="auto"/>
              </w:rPr>
              <w:instrText xml:space="preserve"> PAGEREF _Toc86234864 \h </w:instrText>
            </w:r>
            <w:r w:rsidR="00853B3F" w:rsidRPr="002D117E">
              <w:rPr>
                <w:noProof/>
                <w:webHidden/>
                <w:color w:val="auto"/>
              </w:rPr>
            </w:r>
            <w:r w:rsidR="00853B3F" w:rsidRPr="002D117E">
              <w:rPr>
                <w:noProof/>
                <w:webHidden/>
                <w:color w:val="auto"/>
              </w:rPr>
              <w:fldChar w:fldCharType="separate"/>
            </w:r>
            <w:r w:rsidR="003F2C01">
              <w:rPr>
                <w:noProof/>
                <w:webHidden/>
                <w:color w:val="auto"/>
              </w:rPr>
              <w:t>7</w:t>
            </w:r>
            <w:r w:rsidR="00853B3F" w:rsidRPr="002D117E">
              <w:rPr>
                <w:noProof/>
                <w:webHidden/>
                <w:color w:val="auto"/>
              </w:rPr>
              <w:fldChar w:fldCharType="end"/>
            </w:r>
          </w:hyperlink>
        </w:p>
        <w:p w:rsidR="00853B3F" w:rsidRPr="002D117E" w:rsidRDefault="00451E0F">
          <w:pPr>
            <w:pStyle w:val="Verzeichnis1"/>
            <w:rPr>
              <w:rFonts w:eastAsiaTheme="minorEastAsia"/>
              <w:b w:val="0"/>
              <w:noProof/>
              <w:color w:val="auto"/>
            </w:rPr>
          </w:pPr>
          <w:hyperlink w:anchor="_Toc86234865" w:history="1">
            <w:r w:rsidR="00853B3F" w:rsidRPr="002D117E">
              <w:rPr>
                <w:rStyle w:val="Hyperlink"/>
                <w:noProof/>
                <w:color w:val="auto"/>
                <w14:scene3d>
                  <w14:camera w14:prst="orthographicFront"/>
                  <w14:lightRig w14:rig="threePt" w14:dir="t">
                    <w14:rot w14:lat="0" w14:lon="0" w14:rev="0"/>
                  </w14:lightRig>
                </w14:scene3d>
              </w:rPr>
              <w:t>6.</w:t>
            </w:r>
            <w:r w:rsidR="00853B3F" w:rsidRPr="002D117E">
              <w:rPr>
                <w:rFonts w:eastAsiaTheme="minorEastAsia"/>
                <w:b w:val="0"/>
                <w:noProof/>
                <w:color w:val="auto"/>
              </w:rPr>
              <w:tab/>
            </w:r>
            <w:r w:rsidR="00853B3F" w:rsidRPr="002D117E">
              <w:rPr>
                <w:rStyle w:val="Hyperlink"/>
                <w:noProof/>
                <w:color w:val="auto"/>
              </w:rPr>
              <w:t>Erfassungstiefe</w:t>
            </w:r>
            <w:r w:rsidR="00853B3F" w:rsidRPr="002D117E">
              <w:rPr>
                <w:noProof/>
                <w:webHidden/>
                <w:color w:val="auto"/>
              </w:rPr>
              <w:tab/>
            </w:r>
            <w:r w:rsidR="00853B3F" w:rsidRPr="002D117E">
              <w:rPr>
                <w:noProof/>
                <w:webHidden/>
                <w:color w:val="auto"/>
              </w:rPr>
              <w:fldChar w:fldCharType="begin"/>
            </w:r>
            <w:r w:rsidR="00853B3F" w:rsidRPr="002D117E">
              <w:rPr>
                <w:noProof/>
                <w:webHidden/>
                <w:color w:val="auto"/>
              </w:rPr>
              <w:instrText xml:space="preserve"> PAGEREF _Toc86234865 \h </w:instrText>
            </w:r>
            <w:r w:rsidR="00853B3F" w:rsidRPr="002D117E">
              <w:rPr>
                <w:noProof/>
                <w:webHidden/>
                <w:color w:val="auto"/>
              </w:rPr>
            </w:r>
            <w:r w:rsidR="00853B3F" w:rsidRPr="002D117E">
              <w:rPr>
                <w:noProof/>
                <w:webHidden/>
                <w:color w:val="auto"/>
              </w:rPr>
              <w:fldChar w:fldCharType="separate"/>
            </w:r>
            <w:r w:rsidR="003F2C01">
              <w:rPr>
                <w:noProof/>
                <w:webHidden/>
                <w:color w:val="auto"/>
              </w:rPr>
              <w:t>8</w:t>
            </w:r>
            <w:r w:rsidR="00853B3F" w:rsidRPr="002D117E">
              <w:rPr>
                <w:noProof/>
                <w:webHidden/>
                <w:color w:val="auto"/>
              </w:rPr>
              <w:fldChar w:fldCharType="end"/>
            </w:r>
          </w:hyperlink>
        </w:p>
        <w:p w:rsidR="00853B3F" w:rsidRPr="002D117E" w:rsidRDefault="00451E0F">
          <w:pPr>
            <w:pStyle w:val="Verzeichnis2"/>
            <w:rPr>
              <w:rFonts w:eastAsiaTheme="minorEastAsia"/>
              <w:noProof/>
              <w:color w:val="auto"/>
            </w:rPr>
          </w:pPr>
          <w:hyperlink w:anchor="_Toc86234866" w:history="1">
            <w:r w:rsidR="00853B3F" w:rsidRPr="002D117E">
              <w:rPr>
                <w:rStyle w:val="Hyperlink"/>
                <w:rFonts w:ascii="Calibri" w:hAnsi="Calibri" w:cs="Calibri"/>
                <w:noProof/>
                <w:color w:val="auto"/>
                <w14:scene3d>
                  <w14:camera w14:prst="orthographicFront"/>
                  <w14:lightRig w14:rig="threePt" w14:dir="t">
                    <w14:rot w14:lat="0" w14:lon="0" w14:rev="0"/>
                  </w14:lightRig>
                </w14:scene3d>
              </w:rPr>
              <w:t>6.1.</w:t>
            </w:r>
            <w:r w:rsidR="00853B3F" w:rsidRPr="002D117E">
              <w:rPr>
                <w:rFonts w:eastAsiaTheme="minorEastAsia"/>
                <w:noProof/>
                <w:color w:val="auto"/>
              </w:rPr>
              <w:tab/>
            </w:r>
            <w:r w:rsidR="00853B3F" w:rsidRPr="002D117E">
              <w:rPr>
                <w:rStyle w:val="Hyperlink"/>
                <w:noProof/>
                <w:color w:val="auto"/>
              </w:rPr>
              <w:t>Erfassungsschärfe</w:t>
            </w:r>
            <w:r w:rsidR="00853B3F" w:rsidRPr="002D117E">
              <w:rPr>
                <w:noProof/>
                <w:webHidden/>
                <w:color w:val="auto"/>
              </w:rPr>
              <w:tab/>
            </w:r>
            <w:r w:rsidR="00853B3F" w:rsidRPr="002D117E">
              <w:rPr>
                <w:noProof/>
                <w:webHidden/>
                <w:color w:val="auto"/>
              </w:rPr>
              <w:fldChar w:fldCharType="begin"/>
            </w:r>
            <w:r w:rsidR="00853B3F" w:rsidRPr="002D117E">
              <w:rPr>
                <w:noProof/>
                <w:webHidden/>
                <w:color w:val="auto"/>
              </w:rPr>
              <w:instrText xml:space="preserve"> PAGEREF _Toc86234866 \h </w:instrText>
            </w:r>
            <w:r w:rsidR="00853B3F" w:rsidRPr="002D117E">
              <w:rPr>
                <w:noProof/>
                <w:webHidden/>
                <w:color w:val="auto"/>
              </w:rPr>
            </w:r>
            <w:r w:rsidR="00853B3F" w:rsidRPr="002D117E">
              <w:rPr>
                <w:noProof/>
                <w:webHidden/>
                <w:color w:val="auto"/>
              </w:rPr>
              <w:fldChar w:fldCharType="separate"/>
            </w:r>
            <w:r w:rsidR="003F2C01">
              <w:rPr>
                <w:noProof/>
                <w:webHidden/>
                <w:color w:val="auto"/>
              </w:rPr>
              <w:t>8</w:t>
            </w:r>
            <w:r w:rsidR="00853B3F" w:rsidRPr="002D117E">
              <w:rPr>
                <w:noProof/>
                <w:webHidden/>
                <w:color w:val="auto"/>
              </w:rPr>
              <w:fldChar w:fldCharType="end"/>
            </w:r>
          </w:hyperlink>
        </w:p>
        <w:p w:rsidR="00853B3F" w:rsidRPr="002D117E" w:rsidRDefault="00451E0F">
          <w:pPr>
            <w:pStyle w:val="Verzeichnis2"/>
            <w:rPr>
              <w:rFonts w:eastAsiaTheme="minorEastAsia"/>
              <w:noProof/>
              <w:color w:val="auto"/>
            </w:rPr>
          </w:pPr>
          <w:hyperlink w:anchor="_Toc86234867" w:history="1">
            <w:r w:rsidR="00853B3F" w:rsidRPr="002D117E">
              <w:rPr>
                <w:rStyle w:val="Hyperlink"/>
                <w:rFonts w:ascii="Calibri" w:hAnsi="Calibri" w:cs="Calibri"/>
                <w:noProof/>
                <w:color w:val="auto"/>
                <w14:scene3d>
                  <w14:camera w14:prst="orthographicFront"/>
                  <w14:lightRig w14:rig="threePt" w14:dir="t">
                    <w14:rot w14:lat="0" w14:lon="0" w14:rev="0"/>
                  </w14:lightRig>
                </w14:scene3d>
              </w:rPr>
              <w:t>6.2.</w:t>
            </w:r>
            <w:r w:rsidR="00853B3F" w:rsidRPr="002D117E">
              <w:rPr>
                <w:rFonts w:eastAsiaTheme="minorEastAsia"/>
                <w:noProof/>
                <w:color w:val="auto"/>
              </w:rPr>
              <w:tab/>
            </w:r>
            <w:r w:rsidR="00853B3F" w:rsidRPr="002D117E">
              <w:rPr>
                <w:rStyle w:val="Hyperlink"/>
                <w:noProof/>
                <w:color w:val="auto"/>
              </w:rPr>
              <w:t>Geltungsbereiche</w:t>
            </w:r>
            <w:r w:rsidR="00853B3F" w:rsidRPr="002D117E">
              <w:rPr>
                <w:noProof/>
                <w:webHidden/>
                <w:color w:val="auto"/>
              </w:rPr>
              <w:tab/>
            </w:r>
            <w:r w:rsidR="00853B3F" w:rsidRPr="002D117E">
              <w:rPr>
                <w:noProof/>
                <w:webHidden/>
                <w:color w:val="auto"/>
              </w:rPr>
              <w:fldChar w:fldCharType="begin"/>
            </w:r>
            <w:r w:rsidR="00853B3F" w:rsidRPr="002D117E">
              <w:rPr>
                <w:noProof/>
                <w:webHidden/>
                <w:color w:val="auto"/>
              </w:rPr>
              <w:instrText xml:space="preserve"> PAGEREF _Toc86234867 \h </w:instrText>
            </w:r>
            <w:r w:rsidR="00853B3F" w:rsidRPr="002D117E">
              <w:rPr>
                <w:noProof/>
                <w:webHidden/>
                <w:color w:val="auto"/>
              </w:rPr>
            </w:r>
            <w:r w:rsidR="00853B3F" w:rsidRPr="002D117E">
              <w:rPr>
                <w:noProof/>
                <w:webHidden/>
                <w:color w:val="auto"/>
              </w:rPr>
              <w:fldChar w:fldCharType="separate"/>
            </w:r>
            <w:r w:rsidR="003F2C01">
              <w:rPr>
                <w:noProof/>
                <w:webHidden/>
                <w:color w:val="auto"/>
              </w:rPr>
              <w:t>8</w:t>
            </w:r>
            <w:r w:rsidR="00853B3F" w:rsidRPr="002D117E">
              <w:rPr>
                <w:noProof/>
                <w:webHidden/>
                <w:color w:val="auto"/>
              </w:rPr>
              <w:fldChar w:fldCharType="end"/>
            </w:r>
          </w:hyperlink>
        </w:p>
        <w:p w:rsidR="00853B3F" w:rsidRPr="002D117E" w:rsidRDefault="00451E0F">
          <w:pPr>
            <w:pStyle w:val="Verzeichnis2"/>
            <w:rPr>
              <w:rFonts w:eastAsiaTheme="minorEastAsia"/>
              <w:noProof/>
              <w:color w:val="auto"/>
            </w:rPr>
          </w:pPr>
          <w:hyperlink w:anchor="_Toc86234868" w:history="1">
            <w:r w:rsidR="00853B3F" w:rsidRPr="002D117E">
              <w:rPr>
                <w:rStyle w:val="Hyperlink"/>
                <w:rFonts w:ascii="Calibri" w:hAnsi="Calibri" w:cs="Calibri"/>
                <w:noProof/>
                <w:color w:val="auto"/>
                <w14:scene3d>
                  <w14:camera w14:prst="orthographicFront"/>
                  <w14:lightRig w14:rig="threePt" w14:dir="t">
                    <w14:rot w14:lat="0" w14:lon="0" w14:rev="0"/>
                  </w14:lightRig>
                </w14:scene3d>
              </w:rPr>
              <w:t>6.3.</w:t>
            </w:r>
            <w:r w:rsidR="00853B3F" w:rsidRPr="002D117E">
              <w:rPr>
                <w:rFonts w:eastAsiaTheme="minorEastAsia"/>
                <w:noProof/>
                <w:color w:val="auto"/>
              </w:rPr>
              <w:tab/>
            </w:r>
            <w:r w:rsidR="00853B3F" w:rsidRPr="002D117E">
              <w:rPr>
                <w:rStyle w:val="Hyperlink"/>
                <w:noProof/>
                <w:color w:val="auto"/>
              </w:rPr>
              <w:t>Umfang der Planzeichenerfassung</w:t>
            </w:r>
            <w:r w:rsidR="00853B3F" w:rsidRPr="002D117E">
              <w:rPr>
                <w:noProof/>
                <w:webHidden/>
                <w:color w:val="auto"/>
              </w:rPr>
              <w:tab/>
            </w:r>
            <w:r w:rsidR="00853B3F" w:rsidRPr="002D117E">
              <w:rPr>
                <w:noProof/>
                <w:webHidden/>
                <w:color w:val="auto"/>
              </w:rPr>
              <w:fldChar w:fldCharType="begin"/>
            </w:r>
            <w:r w:rsidR="00853B3F" w:rsidRPr="002D117E">
              <w:rPr>
                <w:noProof/>
                <w:webHidden/>
                <w:color w:val="auto"/>
              </w:rPr>
              <w:instrText xml:space="preserve"> PAGEREF _Toc86234868 \h </w:instrText>
            </w:r>
            <w:r w:rsidR="00853B3F" w:rsidRPr="002D117E">
              <w:rPr>
                <w:noProof/>
                <w:webHidden/>
                <w:color w:val="auto"/>
              </w:rPr>
            </w:r>
            <w:r w:rsidR="00853B3F" w:rsidRPr="002D117E">
              <w:rPr>
                <w:noProof/>
                <w:webHidden/>
                <w:color w:val="auto"/>
              </w:rPr>
              <w:fldChar w:fldCharType="separate"/>
            </w:r>
            <w:r w:rsidR="003F2C01">
              <w:rPr>
                <w:noProof/>
                <w:webHidden/>
                <w:color w:val="auto"/>
              </w:rPr>
              <w:t>8</w:t>
            </w:r>
            <w:r w:rsidR="00853B3F" w:rsidRPr="002D117E">
              <w:rPr>
                <w:noProof/>
                <w:webHidden/>
                <w:color w:val="auto"/>
              </w:rPr>
              <w:fldChar w:fldCharType="end"/>
            </w:r>
          </w:hyperlink>
        </w:p>
        <w:p w:rsidR="00853B3F" w:rsidRPr="002D117E" w:rsidRDefault="00451E0F">
          <w:pPr>
            <w:pStyle w:val="Verzeichnis2"/>
            <w:rPr>
              <w:rFonts w:eastAsiaTheme="minorEastAsia"/>
              <w:noProof/>
              <w:color w:val="auto"/>
            </w:rPr>
          </w:pPr>
          <w:hyperlink w:anchor="_Toc86234869" w:history="1">
            <w:r w:rsidR="00853B3F" w:rsidRPr="002D117E">
              <w:rPr>
                <w:rStyle w:val="Hyperlink"/>
                <w:rFonts w:ascii="Calibri" w:hAnsi="Calibri" w:cs="Calibri"/>
                <w:noProof/>
                <w:color w:val="auto"/>
                <w14:scene3d>
                  <w14:camera w14:prst="orthographicFront"/>
                  <w14:lightRig w14:rig="threePt" w14:dir="t">
                    <w14:rot w14:lat="0" w14:lon="0" w14:rev="0"/>
                  </w14:lightRig>
                </w14:scene3d>
              </w:rPr>
              <w:t>6.4.</w:t>
            </w:r>
            <w:r w:rsidR="00853B3F" w:rsidRPr="002D117E">
              <w:rPr>
                <w:rFonts w:eastAsiaTheme="minorEastAsia"/>
                <w:noProof/>
                <w:color w:val="auto"/>
              </w:rPr>
              <w:tab/>
            </w:r>
            <w:r w:rsidR="00853B3F" w:rsidRPr="002D117E">
              <w:rPr>
                <w:rStyle w:val="Hyperlink"/>
                <w:noProof/>
                <w:color w:val="auto"/>
              </w:rPr>
              <w:t>Flächenschlussobjekte</w:t>
            </w:r>
            <w:r w:rsidR="00853B3F" w:rsidRPr="002D117E">
              <w:rPr>
                <w:noProof/>
                <w:webHidden/>
                <w:color w:val="auto"/>
              </w:rPr>
              <w:tab/>
            </w:r>
            <w:r w:rsidR="00853B3F" w:rsidRPr="002D117E">
              <w:rPr>
                <w:noProof/>
                <w:webHidden/>
                <w:color w:val="auto"/>
              </w:rPr>
              <w:fldChar w:fldCharType="begin"/>
            </w:r>
            <w:r w:rsidR="00853B3F" w:rsidRPr="002D117E">
              <w:rPr>
                <w:noProof/>
                <w:webHidden/>
                <w:color w:val="auto"/>
              </w:rPr>
              <w:instrText xml:space="preserve"> PAGEREF _Toc86234869 \h </w:instrText>
            </w:r>
            <w:r w:rsidR="00853B3F" w:rsidRPr="002D117E">
              <w:rPr>
                <w:noProof/>
                <w:webHidden/>
                <w:color w:val="auto"/>
              </w:rPr>
            </w:r>
            <w:r w:rsidR="00853B3F" w:rsidRPr="002D117E">
              <w:rPr>
                <w:noProof/>
                <w:webHidden/>
                <w:color w:val="auto"/>
              </w:rPr>
              <w:fldChar w:fldCharType="separate"/>
            </w:r>
            <w:r w:rsidR="003F2C01">
              <w:rPr>
                <w:noProof/>
                <w:webHidden/>
                <w:color w:val="auto"/>
              </w:rPr>
              <w:t>9</w:t>
            </w:r>
            <w:r w:rsidR="00853B3F" w:rsidRPr="002D117E">
              <w:rPr>
                <w:noProof/>
                <w:webHidden/>
                <w:color w:val="auto"/>
              </w:rPr>
              <w:fldChar w:fldCharType="end"/>
            </w:r>
          </w:hyperlink>
        </w:p>
        <w:p w:rsidR="00853B3F" w:rsidRPr="002D117E" w:rsidRDefault="00451E0F">
          <w:pPr>
            <w:pStyle w:val="Verzeichnis2"/>
            <w:rPr>
              <w:rFonts w:eastAsiaTheme="minorEastAsia"/>
              <w:noProof/>
              <w:color w:val="auto"/>
            </w:rPr>
          </w:pPr>
          <w:hyperlink w:anchor="_Toc86234870" w:history="1">
            <w:r w:rsidR="00853B3F" w:rsidRPr="002D117E">
              <w:rPr>
                <w:rStyle w:val="Hyperlink"/>
                <w:rFonts w:ascii="Calibri" w:hAnsi="Calibri" w:cs="Calibri"/>
                <w:noProof/>
                <w:color w:val="auto"/>
                <w14:scene3d>
                  <w14:camera w14:prst="orthographicFront"/>
                  <w14:lightRig w14:rig="threePt" w14:dir="t">
                    <w14:rot w14:lat="0" w14:lon="0" w14:rev="0"/>
                  </w14:lightRig>
                </w14:scene3d>
              </w:rPr>
              <w:t>6.5.</w:t>
            </w:r>
            <w:r w:rsidR="00853B3F" w:rsidRPr="002D117E">
              <w:rPr>
                <w:rFonts w:eastAsiaTheme="minorEastAsia"/>
                <w:noProof/>
                <w:color w:val="auto"/>
              </w:rPr>
              <w:tab/>
            </w:r>
            <w:r w:rsidR="00853B3F" w:rsidRPr="002D117E">
              <w:rPr>
                <w:rStyle w:val="Hyperlink"/>
                <w:noProof/>
                <w:color w:val="auto"/>
              </w:rPr>
              <w:t>Überlagernde Objekte</w:t>
            </w:r>
            <w:r w:rsidR="00853B3F" w:rsidRPr="002D117E">
              <w:rPr>
                <w:noProof/>
                <w:webHidden/>
                <w:color w:val="auto"/>
              </w:rPr>
              <w:tab/>
            </w:r>
            <w:r w:rsidR="00853B3F" w:rsidRPr="002D117E">
              <w:rPr>
                <w:noProof/>
                <w:webHidden/>
                <w:color w:val="auto"/>
              </w:rPr>
              <w:fldChar w:fldCharType="begin"/>
            </w:r>
            <w:r w:rsidR="00853B3F" w:rsidRPr="002D117E">
              <w:rPr>
                <w:noProof/>
                <w:webHidden/>
                <w:color w:val="auto"/>
              </w:rPr>
              <w:instrText xml:space="preserve"> PAGEREF _Toc86234870 \h </w:instrText>
            </w:r>
            <w:r w:rsidR="00853B3F" w:rsidRPr="002D117E">
              <w:rPr>
                <w:noProof/>
                <w:webHidden/>
                <w:color w:val="auto"/>
              </w:rPr>
            </w:r>
            <w:r w:rsidR="00853B3F" w:rsidRPr="002D117E">
              <w:rPr>
                <w:noProof/>
                <w:webHidden/>
                <w:color w:val="auto"/>
              </w:rPr>
              <w:fldChar w:fldCharType="separate"/>
            </w:r>
            <w:r w:rsidR="003F2C01">
              <w:rPr>
                <w:noProof/>
                <w:webHidden/>
                <w:color w:val="auto"/>
              </w:rPr>
              <w:t>10</w:t>
            </w:r>
            <w:r w:rsidR="00853B3F" w:rsidRPr="002D117E">
              <w:rPr>
                <w:noProof/>
                <w:webHidden/>
                <w:color w:val="auto"/>
              </w:rPr>
              <w:fldChar w:fldCharType="end"/>
            </w:r>
          </w:hyperlink>
        </w:p>
        <w:p w:rsidR="00853B3F" w:rsidRPr="002D117E" w:rsidRDefault="00451E0F">
          <w:pPr>
            <w:pStyle w:val="Verzeichnis2"/>
            <w:rPr>
              <w:rFonts w:eastAsiaTheme="minorEastAsia"/>
              <w:noProof/>
              <w:color w:val="auto"/>
            </w:rPr>
          </w:pPr>
          <w:hyperlink w:anchor="_Toc86234871" w:history="1">
            <w:r w:rsidR="00853B3F" w:rsidRPr="002D117E">
              <w:rPr>
                <w:rStyle w:val="Hyperlink"/>
                <w:rFonts w:ascii="Calibri" w:hAnsi="Calibri" w:cs="Calibri"/>
                <w:noProof/>
                <w:color w:val="auto"/>
                <w14:scene3d>
                  <w14:camera w14:prst="orthographicFront"/>
                  <w14:lightRig w14:rig="threePt" w14:dir="t">
                    <w14:rot w14:lat="0" w14:lon="0" w14:rev="0"/>
                  </w14:lightRig>
                </w14:scene3d>
              </w:rPr>
              <w:t>6.6.</w:t>
            </w:r>
            <w:r w:rsidR="00853B3F" w:rsidRPr="002D117E">
              <w:rPr>
                <w:rFonts w:eastAsiaTheme="minorEastAsia"/>
                <w:noProof/>
                <w:color w:val="auto"/>
              </w:rPr>
              <w:tab/>
            </w:r>
            <w:r w:rsidR="00853B3F" w:rsidRPr="002D117E">
              <w:rPr>
                <w:rStyle w:val="Hyperlink"/>
                <w:noProof/>
                <w:color w:val="auto"/>
              </w:rPr>
              <w:t>Pflichtattribute für Planzeichen</w:t>
            </w:r>
            <w:r w:rsidR="00853B3F" w:rsidRPr="002D117E">
              <w:rPr>
                <w:noProof/>
                <w:webHidden/>
                <w:color w:val="auto"/>
              </w:rPr>
              <w:tab/>
            </w:r>
            <w:r w:rsidR="00853B3F" w:rsidRPr="002D117E">
              <w:rPr>
                <w:noProof/>
                <w:webHidden/>
                <w:color w:val="auto"/>
              </w:rPr>
              <w:fldChar w:fldCharType="begin"/>
            </w:r>
            <w:r w:rsidR="00853B3F" w:rsidRPr="002D117E">
              <w:rPr>
                <w:noProof/>
                <w:webHidden/>
                <w:color w:val="auto"/>
              </w:rPr>
              <w:instrText xml:space="preserve"> PAGEREF _Toc86234871 \h </w:instrText>
            </w:r>
            <w:r w:rsidR="00853B3F" w:rsidRPr="002D117E">
              <w:rPr>
                <w:noProof/>
                <w:webHidden/>
                <w:color w:val="auto"/>
              </w:rPr>
            </w:r>
            <w:r w:rsidR="00853B3F" w:rsidRPr="002D117E">
              <w:rPr>
                <w:noProof/>
                <w:webHidden/>
                <w:color w:val="auto"/>
              </w:rPr>
              <w:fldChar w:fldCharType="separate"/>
            </w:r>
            <w:r w:rsidR="003F2C01">
              <w:rPr>
                <w:noProof/>
                <w:webHidden/>
                <w:color w:val="auto"/>
              </w:rPr>
              <w:t>11</w:t>
            </w:r>
            <w:r w:rsidR="00853B3F" w:rsidRPr="002D117E">
              <w:rPr>
                <w:noProof/>
                <w:webHidden/>
                <w:color w:val="auto"/>
              </w:rPr>
              <w:fldChar w:fldCharType="end"/>
            </w:r>
          </w:hyperlink>
        </w:p>
        <w:p w:rsidR="00853B3F" w:rsidRPr="002D117E" w:rsidRDefault="00451E0F">
          <w:pPr>
            <w:pStyle w:val="Verzeichnis2"/>
            <w:rPr>
              <w:rFonts w:eastAsiaTheme="minorEastAsia"/>
              <w:noProof/>
              <w:color w:val="auto"/>
            </w:rPr>
          </w:pPr>
          <w:hyperlink w:anchor="_Toc86234872" w:history="1">
            <w:r w:rsidR="00853B3F" w:rsidRPr="002D117E">
              <w:rPr>
                <w:rStyle w:val="Hyperlink"/>
                <w:rFonts w:ascii="Calibri" w:hAnsi="Calibri" w:cs="Calibri"/>
                <w:noProof/>
                <w:color w:val="auto"/>
                <w14:scene3d>
                  <w14:camera w14:prst="orthographicFront"/>
                  <w14:lightRig w14:rig="threePt" w14:dir="t">
                    <w14:rot w14:lat="0" w14:lon="0" w14:rev="0"/>
                  </w14:lightRig>
                </w14:scene3d>
              </w:rPr>
              <w:t>6.7.</w:t>
            </w:r>
            <w:r w:rsidR="00853B3F" w:rsidRPr="002D117E">
              <w:rPr>
                <w:rFonts w:eastAsiaTheme="minorEastAsia"/>
                <w:noProof/>
                <w:color w:val="auto"/>
              </w:rPr>
              <w:tab/>
            </w:r>
            <w:r w:rsidR="00853B3F" w:rsidRPr="002D117E">
              <w:rPr>
                <w:rStyle w:val="Hyperlink"/>
                <w:noProof/>
                <w:color w:val="auto"/>
              </w:rPr>
              <w:t>Externe Referenzen</w:t>
            </w:r>
            <w:r w:rsidR="00853B3F" w:rsidRPr="002D117E">
              <w:rPr>
                <w:noProof/>
                <w:webHidden/>
                <w:color w:val="auto"/>
              </w:rPr>
              <w:tab/>
            </w:r>
            <w:r w:rsidR="00853B3F" w:rsidRPr="002D117E">
              <w:rPr>
                <w:noProof/>
                <w:webHidden/>
                <w:color w:val="auto"/>
              </w:rPr>
              <w:fldChar w:fldCharType="begin"/>
            </w:r>
            <w:r w:rsidR="00853B3F" w:rsidRPr="002D117E">
              <w:rPr>
                <w:noProof/>
                <w:webHidden/>
                <w:color w:val="auto"/>
              </w:rPr>
              <w:instrText xml:space="preserve"> PAGEREF _Toc86234872 \h </w:instrText>
            </w:r>
            <w:r w:rsidR="00853B3F" w:rsidRPr="002D117E">
              <w:rPr>
                <w:noProof/>
                <w:webHidden/>
                <w:color w:val="auto"/>
              </w:rPr>
            </w:r>
            <w:r w:rsidR="00853B3F" w:rsidRPr="002D117E">
              <w:rPr>
                <w:noProof/>
                <w:webHidden/>
                <w:color w:val="auto"/>
              </w:rPr>
              <w:fldChar w:fldCharType="separate"/>
            </w:r>
            <w:r w:rsidR="003F2C01">
              <w:rPr>
                <w:noProof/>
                <w:webHidden/>
                <w:color w:val="auto"/>
              </w:rPr>
              <w:t>12</w:t>
            </w:r>
            <w:r w:rsidR="00853B3F" w:rsidRPr="002D117E">
              <w:rPr>
                <w:noProof/>
                <w:webHidden/>
                <w:color w:val="auto"/>
              </w:rPr>
              <w:fldChar w:fldCharType="end"/>
            </w:r>
          </w:hyperlink>
        </w:p>
        <w:p w:rsidR="00853B3F" w:rsidRPr="002D117E" w:rsidRDefault="00451E0F">
          <w:pPr>
            <w:pStyle w:val="Verzeichnis2"/>
            <w:rPr>
              <w:rFonts w:eastAsiaTheme="minorEastAsia"/>
              <w:noProof/>
              <w:color w:val="auto"/>
            </w:rPr>
          </w:pPr>
          <w:hyperlink w:anchor="_Toc86234873" w:history="1">
            <w:r w:rsidR="00853B3F" w:rsidRPr="002D117E">
              <w:rPr>
                <w:rStyle w:val="Hyperlink"/>
                <w:rFonts w:ascii="Calibri" w:hAnsi="Calibri" w:cs="Calibri"/>
                <w:noProof/>
                <w:color w:val="auto"/>
                <w14:scene3d>
                  <w14:camera w14:prst="orthographicFront"/>
                  <w14:lightRig w14:rig="threePt" w14:dir="t">
                    <w14:rot w14:lat="0" w14:lon="0" w14:rev="0"/>
                  </w14:lightRig>
                </w14:scene3d>
              </w:rPr>
              <w:t>6.8.</w:t>
            </w:r>
            <w:r w:rsidR="00853B3F" w:rsidRPr="002D117E">
              <w:rPr>
                <w:rFonts w:eastAsiaTheme="minorEastAsia"/>
                <w:noProof/>
                <w:color w:val="auto"/>
              </w:rPr>
              <w:tab/>
            </w:r>
            <w:r w:rsidR="00853B3F" w:rsidRPr="002D117E">
              <w:rPr>
                <w:rStyle w:val="Hyperlink"/>
                <w:noProof/>
                <w:color w:val="auto"/>
              </w:rPr>
              <w:t>Textliche Festsetzungen</w:t>
            </w:r>
            <w:r w:rsidR="00853B3F" w:rsidRPr="002D117E">
              <w:rPr>
                <w:noProof/>
                <w:webHidden/>
                <w:color w:val="auto"/>
              </w:rPr>
              <w:tab/>
            </w:r>
            <w:r w:rsidR="00853B3F" w:rsidRPr="002D117E">
              <w:rPr>
                <w:noProof/>
                <w:webHidden/>
                <w:color w:val="auto"/>
              </w:rPr>
              <w:fldChar w:fldCharType="begin"/>
            </w:r>
            <w:r w:rsidR="00853B3F" w:rsidRPr="002D117E">
              <w:rPr>
                <w:noProof/>
                <w:webHidden/>
                <w:color w:val="auto"/>
              </w:rPr>
              <w:instrText xml:space="preserve"> PAGEREF _Toc86234873 \h </w:instrText>
            </w:r>
            <w:r w:rsidR="00853B3F" w:rsidRPr="002D117E">
              <w:rPr>
                <w:noProof/>
                <w:webHidden/>
                <w:color w:val="auto"/>
              </w:rPr>
            </w:r>
            <w:r w:rsidR="00853B3F" w:rsidRPr="002D117E">
              <w:rPr>
                <w:noProof/>
                <w:webHidden/>
                <w:color w:val="auto"/>
              </w:rPr>
              <w:fldChar w:fldCharType="separate"/>
            </w:r>
            <w:r w:rsidR="003F2C01">
              <w:rPr>
                <w:noProof/>
                <w:webHidden/>
                <w:color w:val="auto"/>
              </w:rPr>
              <w:t>13</w:t>
            </w:r>
            <w:r w:rsidR="00853B3F" w:rsidRPr="002D117E">
              <w:rPr>
                <w:noProof/>
                <w:webHidden/>
                <w:color w:val="auto"/>
              </w:rPr>
              <w:fldChar w:fldCharType="end"/>
            </w:r>
          </w:hyperlink>
        </w:p>
        <w:p w:rsidR="00853B3F" w:rsidRPr="002D117E" w:rsidRDefault="00451E0F">
          <w:pPr>
            <w:pStyle w:val="Verzeichnis2"/>
            <w:rPr>
              <w:rFonts w:eastAsiaTheme="minorEastAsia"/>
              <w:noProof/>
              <w:color w:val="auto"/>
            </w:rPr>
          </w:pPr>
          <w:hyperlink w:anchor="_Toc86234874" w:history="1">
            <w:r w:rsidR="00853B3F" w:rsidRPr="002D117E">
              <w:rPr>
                <w:rStyle w:val="Hyperlink"/>
                <w:rFonts w:ascii="Calibri" w:hAnsi="Calibri" w:cs="Calibri"/>
                <w:noProof/>
                <w:color w:val="auto"/>
                <w14:scene3d>
                  <w14:camera w14:prst="orthographicFront"/>
                  <w14:lightRig w14:rig="threePt" w14:dir="t">
                    <w14:rot w14:lat="0" w14:lon="0" w14:rev="0"/>
                  </w14:lightRig>
                </w14:scene3d>
              </w:rPr>
              <w:t>6.9.</w:t>
            </w:r>
            <w:r w:rsidR="00853B3F" w:rsidRPr="002D117E">
              <w:rPr>
                <w:rFonts w:eastAsiaTheme="minorEastAsia"/>
                <w:noProof/>
                <w:color w:val="auto"/>
              </w:rPr>
              <w:tab/>
            </w:r>
            <w:r w:rsidR="00853B3F" w:rsidRPr="002D117E">
              <w:rPr>
                <w:rStyle w:val="Hyperlink"/>
                <w:noProof/>
                <w:color w:val="auto"/>
              </w:rPr>
              <w:t>Umgang mit Änderungen</w:t>
            </w:r>
            <w:r w:rsidR="00853B3F" w:rsidRPr="002D117E">
              <w:rPr>
                <w:noProof/>
                <w:webHidden/>
                <w:color w:val="auto"/>
              </w:rPr>
              <w:tab/>
            </w:r>
            <w:r w:rsidR="00853B3F" w:rsidRPr="002D117E">
              <w:rPr>
                <w:noProof/>
                <w:webHidden/>
                <w:color w:val="auto"/>
              </w:rPr>
              <w:fldChar w:fldCharType="begin"/>
            </w:r>
            <w:r w:rsidR="00853B3F" w:rsidRPr="002D117E">
              <w:rPr>
                <w:noProof/>
                <w:webHidden/>
                <w:color w:val="auto"/>
              </w:rPr>
              <w:instrText xml:space="preserve"> PAGEREF _Toc86234874 \h </w:instrText>
            </w:r>
            <w:r w:rsidR="00853B3F" w:rsidRPr="002D117E">
              <w:rPr>
                <w:noProof/>
                <w:webHidden/>
                <w:color w:val="auto"/>
              </w:rPr>
            </w:r>
            <w:r w:rsidR="00853B3F" w:rsidRPr="002D117E">
              <w:rPr>
                <w:noProof/>
                <w:webHidden/>
                <w:color w:val="auto"/>
              </w:rPr>
              <w:fldChar w:fldCharType="separate"/>
            </w:r>
            <w:r w:rsidR="003F2C01">
              <w:rPr>
                <w:noProof/>
                <w:webHidden/>
                <w:color w:val="auto"/>
              </w:rPr>
              <w:t>14</w:t>
            </w:r>
            <w:r w:rsidR="00853B3F" w:rsidRPr="002D117E">
              <w:rPr>
                <w:noProof/>
                <w:webHidden/>
                <w:color w:val="auto"/>
              </w:rPr>
              <w:fldChar w:fldCharType="end"/>
            </w:r>
          </w:hyperlink>
        </w:p>
        <w:p w:rsidR="00853B3F" w:rsidRPr="002D117E" w:rsidRDefault="00451E0F">
          <w:pPr>
            <w:pStyle w:val="Verzeichnis1"/>
            <w:rPr>
              <w:rFonts w:eastAsiaTheme="minorEastAsia"/>
              <w:b w:val="0"/>
              <w:noProof/>
              <w:color w:val="auto"/>
            </w:rPr>
          </w:pPr>
          <w:hyperlink w:anchor="_Toc86234875" w:history="1">
            <w:r w:rsidR="00853B3F" w:rsidRPr="002D117E">
              <w:rPr>
                <w:rStyle w:val="Hyperlink"/>
                <w:noProof/>
                <w:color w:val="auto"/>
                <w14:scene3d>
                  <w14:camera w14:prst="orthographicFront"/>
                  <w14:lightRig w14:rig="threePt" w14:dir="t">
                    <w14:rot w14:lat="0" w14:lon="0" w14:rev="0"/>
                  </w14:lightRig>
                </w14:scene3d>
              </w:rPr>
              <w:t>7.</w:t>
            </w:r>
            <w:r w:rsidR="00853B3F" w:rsidRPr="002D117E">
              <w:rPr>
                <w:rFonts w:eastAsiaTheme="minorEastAsia"/>
                <w:b w:val="0"/>
                <w:noProof/>
                <w:color w:val="auto"/>
              </w:rPr>
              <w:tab/>
            </w:r>
            <w:r w:rsidR="00853B3F" w:rsidRPr="002D117E">
              <w:rPr>
                <w:rStyle w:val="Hyperlink"/>
                <w:noProof/>
                <w:color w:val="auto"/>
              </w:rPr>
              <w:t>Externe Codelisten</w:t>
            </w:r>
            <w:r w:rsidR="00853B3F" w:rsidRPr="002D117E">
              <w:rPr>
                <w:noProof/>
                <w:webHidden/>
                <w:color w:val="auto"/>
              </w:rPr>
              <w:tab/>
            </w:r>
            <w:r w:rsidR="00853B3F" w:rsidRPr="002D117E">
              <w:rPr>
                <w:noProof/>
                <w:webHidden/>
                <w:color w:val="auto"/>
              </w:rPr>
              <w:fldChar w:fldCharType="begin"/>
            </w:r>
            <w:r w:rsidR="00853B3F" w:rsidRPr="002D117E">
              <w:rPr>
                <w:noProof/>
                <w:webHidden/>
                <w:color w:val="auto"/>
              </w:rPr>
              <w:instrText xml:space="preserve"> PAGEREF _Toc86234875 \h </w:instrText>
            </w:r>
            <w:r w:rsidR="00853B3F" w:rsidRPr="002D117E">
              <w:rPr>
                <w:noProof/>
                <w:webHidden/>
                <w:color w:val="auto"/>
              </w:rPr>
            </w:r>
            <w:r w:rsidR="00853B3F" w:rsidRPr="002D117E">
              <w:rPr>
                <w:noProof/>
                <w:webHidden/>
                <w:color w:val="auto"/>
              </w:rPr>
              <w:fldChar w:fldCharType="separate"/>
            </w:r>
            <w:r w:rsidR="003F2C01">
              <w:rPr>
                <w:noProof/>
                <w:webHidden/>
                <w:color w:val="auto"/>
              </w:rPr>
              <w:t>15</w:t>
            </w:r>
            <w:r w:rsidR="00853B3F" w:rsidRPr="002D117E">
              <w:rPr>
                <w:noProof/>
                <w:webHidden/>
                <w:color w:val="auto"/>
              </w:rPr>
              <w:fldChar w:fldCharType="end"/>
            </w:r>
          </w:hyperlink>
        </w:p>
        <w:p w:rsidR="00853B3F" w:rsidRPr="002D117E" w:rsidRDefault="00451E0F">
          <w:pPr>
            <w:pStyle w:val="Verzeichnis1"/>
            <w:rPr>
              <w:rFonts w:eastAsiaTheme="minorEastAsia"/>
              <w:b w:val="0"/>
              <w:noProof/>
              <w:color w:val="auto"/>
            </w:rPr>
          </w:pPr>
          <w:hyperlink w:anchor="_Toc86234876" w:history="1">
            <w:r w:rsidR="00853B3F" w:rsidRPr="002D117E">
              <w:rPr>
                <w:rStyle w:val="Hyperlink"/>
                <w:noProof/>
                <w:color w:val="auto"/>
                <w14:scene3d>
                  <w14:camera w14:prst="orthographicFront"/>
                  <w14:lightRig w14:rig="threePt" w14:dir="t">
                    <w14:rot w14:lat="0" w14:lon="0" w14:rev="0"/>
                  </w14:lightRig>
                </w14:scene3d>
              </w:rPr>
              <w:t>8.</w:t>
            </w:r>
            <w:r w:rsidR="00853B3F" w:rsidRPr="002D117E">
              <w:rPr>
                <w:rFonts w:eastAsiaTheme="minorEastAsia"/>
                <w:b w:val="0"/>
                <w:noProof/>
                <w:color w:val="auto"/>
              </w:rPr>
              <w:tab/>
            </w:r>
            <w:r w:rsidR="00853B3F" w:rsidRPr="002D117E">
              <w:rPr>
                <w:rStyle w:val="Hyperlink"/>
                <w:noProof/>
                <w:color w:val="auto"/>
              </w:rPr>
              <w:t>Sonderform VEP</w:t>
            </w:r>
            <w:r w:rsidR="00853B3F" w:rsidRPr="002D117E">
              <w:rPr>
                <w:noProof/>
                <w:webHidden/>
                <w:color w:val="auto"/>
              </w:rPr>
              <w:tab/>
            </w:r>
            <w:r w:rsidR="00853B3F" w:rsidRPr="002D117E">
              <w:rPr>
                <w:noProof/>
                <w:webHidden/>
                <w:color w:val="auto"/>
              </w:rPr>
              <w:fldChar w:fldCharType="begin"/>
            </w:r>
            <w:r w:rsidR="00853B3F" w:rsidRPr="002D117E">
              <w:rPr>
                <w:noProof/>
                <w:webHidden/>
                <w:color w:val="auto"/>
              </w:rPr>
              <w:instrText xml:space="preserve"> PAGEREF _Toc86234876 \h </w:instrText>
            </w:r>
            <w:r w:rsidR="00853B3F" w:rsidRPr="002D117E">
              <w:rPr>
                <w:noProof/>
                <w:webHidden/>
                <w:color w:val="auto"/>
              </w:rPr>
            </w:r>
            <w:r w:rsidR="00853B3F" w:rsidRPr="002D117E">
              <w:rPr>
                <w:noProof/>
                <w:webHidden/>
                <w:color w:val="auto"/>
              </w:rPr>
              <w:fldChar w:fldCharType="separate"/>
            </w:r>
            <w:r w:rsidR="003F2C01">
              <w:rPr>
                <w:noProof/>
                <w:webHidden/>
                <w:color w:val="auto"/>
              </w:rPr>
              <w:t>16</w:t>
            </w:r>
            <w:r w:rsidR="00853B3F" w:rsidRPr="002D117E">
              <w:rPr>
                <w:noProof/>
                <w:webHidden/>
                <w:color w:val="auto"/>
              </w:rPr>
              <w:fldChar w:fldCharType="end"/>
            </w:r>
          </w:hyperlink>
        </w:p>
        <w:p w:rsidR="00853B3F" w:rsidRPr="002D117E" w:rsidRDefault="00451E0F">
          <w:pPr>
            <w:pStyle w:val="Verzeichnis1"/>
            <w:rPr>
              <w:rFonts w:eastAsiaTheme="minorEastAsia"/>
              <w:b w:val="0"/>
              <w:noProof/>
              <w:color w:val="auto"/>
            </w:rPr>
          </w:pPr>
          <w:hyperlink w:anchor="_Toc86234877" w:history="1">
            <w:r w:rsidR="00853B3F" w:rsidRPr="002D117E">
              <w:rPr>
                <w:rStyle w:val="Hyperlink"/>
                <w:noProof/>
                <w:color w:val="auto"/>
                <w14:scene3d>
                  <w14:camera w14:prst="orthographicFront"/>
                  <w14:lightRig w14:rig="threePt" w14:dir="t">
                    <w14:rot w14:lat="0" w14:lon="0" w14:rev="0"/>
                  </w14:lightRig>
                </w14:scene3d>
              </w:rPr>
              <w:t>9.</w:t>
            </w:r>
            <w:r w:rsidR="00853B3F" w:rsidRPr="002D117E">
              <w:rPr>
                <w:rFonts w:eastAsiaTheme="minorEastAsia"/>
                <w:b w:val="0"/>
                <w:noProof/>
                <w:color w:val="auto"/>
              </w:rPr>
              <w:tab/>
            </w:r>
            <w:r w:rsidR="00853B3F" w:rsidRPr="002D117E">
              <w:rPr>
                <w:rStyle w:val="Hyperlink"/>
                <w:noProof/>
                <w:color w:val="auto"/>
              </w:rPr>
              <w:t>Validierung</w:t>
            </w:r>
            <w:r w:rsidR="00853B3F" w:rsidRPr="002D117E">
              <w:rPr>
                <w:noProof/>
                <w:webHidden/>
                <w:color w:val="auto"/>
              </w:rPr>
              <w:tab/>
            </w:r>
            <w:r w:rsidR="00853B3F" w:rsidRPr="002D117E">
              <w:rPr>
                <w:noProof/>
                <w:webHidden/>
                <w:color w:val="auto"/>
              </w:rPr>
              <w:fldChar w:fldCharType="begin"/>
            </w:r>
            <w:r w:rsidR="00853B3F" w:rsidRPr="002D117E">
              <w:rPr>
                <w:noProof/>
                <w:webHidden/>
                <w:color w:val="auto"/>
              </w:rPr>
              <w:instrText xml:space="preserve"> PAGEREF _Toc86234877 \h </w:instrText>
            </w:r>
            <w:r w:rsidR="00853B3F" w:rsidRPr="002D117E">
              <w:rPr>
                <w:noProof/>
                <w:webHidden/>
                <w:color w:val="auto"/>
              </w:rPr>
            </w:r>
            <w:r w:rsidR="00853B3F" w:rsidRPr="002D117E">
              <w:rPr>
                <w:noProof/>
                <w:webHidden/>
                <w:color w:val="auto"/>
              </w:rPr>
              <w:fldChar w:fldCharType="separate"/>
            </w:r>
            <w:r w:rsidR="003F2C01">
              <w:rPr>
                <w:noProof/>
                <w:webHidden/>
                <w:color w:val="auto"/>
              </w:rPr>
              <w:t>16</w:t>
            </w:r>
            <w:r w:rsidR="00853B3F" w:rsidRPr="002D117E">
              <w:rPr>
                <w:noProof/>
                <w:webHidden/>
                <w:color w:val="auto"/>
              </w:rPr>
              <w:fldChar w:fldCharType="end"/>
            </w:r>
          </w:hyperlink>
        </w:p>
        <w:p w:rsidR="00853B3F" w:rsidRPr="002D117E" w:rsidRDefault="00451E0F">
          <w:pPr>
            <w:pStyle w:val="Verzeichnis1"/>
            <w:rPr>
              <w:rFonts w:eastAsiaTheme="minorEastAsia"/>
              <w:b w:val="0"/>
              <w:noProof/>
              <w:color w:val="auto"/>
            </w:rPr>
          </w:pPr>
          <w:hyperlink w:anchor="_Toc86234878" w:history="1">
            <w:r w:rsidR="00853B3F" w:rsidRPr="002D117E">
              <w:rPr>
                <w:rStyle w:val="Hyperlink"/>
                <w:noProof/>
                <w:color w:val="auto"/>
                <w14:scene3d>
                  <w14:camera w14:prst="orthographicFront"/>
                  <w14:lightRig w14:rig="threePt" w14:dir="t">
                    <w14:rot w14:lat="0" w14:lon="0" w14:rev="0"/>
                  </w14:lightRig>
                </w14:scene3d>
              </w:rPr>
              <w:t>10.</w:t>
            </w:r>
            <w:r w:rsidR="00853B3F" w:rsidRPr="002D117E">
              <w:rPr>
                <w:rFonts w:eastAsiaTheme="minorEastAsia"/>
                <w:b w:val="0"/>
                <w:noProof/>
                <w:color w:val="auto"/>
              </w:rPr>
              <w:tab/>
            </w:r>
            <w:r w:rsidR="00853B3F" w:rsidRPr="002D117E">
              <w:rPr>
                <w:rStyle w:val="Hyperlink"/>
                <w:noProof/>
                <w:color w:val="auto"/>
              </w:rPr>
              <w:t>Umfang der Abgabedaten</w:t>
            </w:r>
            <w:r w:rsidR="00853B3F" w:rsidRPr="002D117E">
              <w:rPr>
                <w:noProof/>
                <w:webHidden/>
                <w:color w:val="auto"/>
              </w:rPr>
              <w:tab/>
            </w:r>
            <w:r w:rsidR="00853B3F" w:rsidRPr="002D117E">
              <w:rPr>
                <w:noProof/>
                <w:webHidden/>
                <w:color w:val="auto"/>
              </w:rPr>
              <w:fldChar w:fldCharType="begin"/>
            </w:r>
            <w:r w:rsidR="00853B3F" w:rsidRPr="002D117E">
              <w:rPr>
                <w:noProof/>
                <w:webHidden/>
                <w:color w:val="auto"/>
              </w:rPr>
              <w:instrText xml:space="preserve"> PAGEREF _Toc86234878 \h </w:instrText>
            </w:r>
            <w:r w:rsidR="00853B3F" w:rsidRPr="002D117E">
              <w:rPr>
                <w:noProof/>
                <w:webHidden/>
                <w:color w:val="auto"/>
              </w:rPr>
            </w:r>
            <w:r w:rsidR="00853B3F" w:rsidRPr="002D117E">
              <w:rPr>
                <w:noProof/>
                <w:webHidden/>
                <w:color w:val="auto"/>
              </w:rPr>
              <w:fldChar w:fldCharType="separate"/>
            </w:r>
            <w:r w:rsidR="003F2C01">
              <w:rPr>
                <w:noProof/>
                <w:webHidden/>
                <w:color w:val="auto"/>
              </w:rPr>
              <w:t>17</w:t>
            </w:r>
            <w:r w:rsidR="00853B3F" w:rsidRPr="002D117E">
              <w:rPr>
                <w:noProof/>
                <w:webHidden/>
                <w:color w:val="auto"/>
              </w:rPr>
              <w:fldChar w:fldCharType="end"/>
            </w:r>
          </w:hyperlink>
        </w:p>
        <w:p w:rsidR="00853B3F" w:rsidRPr="002D117E" w:rsidRDefault="00451E0F">
          <w:pPr>
            <w:pStyle w:val="Verzeichnis1"/>
            <w:rPr>
              <w:rFonts w:eastAsiaTheme="minorEastAsia"/>
              <w:b w:val="0"/>
              <w:noProof/>
              <w:color w:val="auto"/>
            </w:rPr>
          </w:pPr>
          <w:hyperlink w:anchor="_Toc86234879" w:history="1">
            <w:r w:rsidR="00853B3F" w:rsidRPr="002D117E">
              <w:rPr>
                <w:rStyle w:val="Hyperlink"/>
                <w:noProof/>
                <w:color w:val="auto"/>
                <w14:scene3d>
                  <w14:camera w14:prst="orthographicFront"/>
                  <w14:lightRig w14:rig="threePt" w14:dir="t">
                    <w14:rot w14:lat="0" w14:lon="0" w14:rev="0"/>
                  </w14:lightRig>
                </w14:scene3d>
              </w:rPr>
              <w:t>11.</w:t>
            </w:r>
            <w:r w:rsidR="00853B3F" w:rsidRPr="002D117E">
              <w:rPr>
                <w:rFonts w:eastAsiaTheme="minorEastAsia"/>
                <w:b w:val="0"/>
                <w:noProof/>
                <w:color w:val="auto"/>
              </w:rPr>
              <w:tab/>
            </w:r>
            <w:r w:rsidR="00853B3F" w:rsidRPr="002D117E">
              <w:rPr>
                <w:rStyle w:val="Hyperlink"/>
                <w:noProof/>
                <w:color w:val="auto"/>
              </w:rPr>
              <w:t>Glossar</w:t>
            </w:r>
            <w:r w:rsidR="00853B3F" w:rsidRPr="002D117E">
              <w:rPr>
                <w:noProof/>
                <w:webHidden/>
                <w:color w:val="auto"/>
              </w:rPr>
              <w:tab/>
            </w:r>
            <w:r w:rsidR="00853B3F" w:rsidRPr="002D117E">
              <w:rPr>
                <w:noProof/>
                <w:webHidden/>
                <w:color w:val="auto"/>
              </w:rPr>
              <w:fldChar w:fldCharType="begin"/>
            </w:r>
            <w:r w:rsidR="00853B3F" w:rsidRPr="002D117E">
              <w:rPr>
                <w:noProof/>
                <w:webHidden/>
                <w:color w:val="auto"/>
              </w:rPr>
              <w:instrText xml:space="preserve"> PAGEREF _Toc86234879 \h </w:instrText>
            </w:r>
            <w:r w:rsidR="00853B3F" w:rsidRPr="002D117E">
              <w:rPr>
                <w:noProof/>
                <w:webHidden/>
                <w:color w:val="auto"/>
              </w:rPr>
            </w:r>
            <w:r w:rsidR="00853B3F" w:rsidRPr="002D117E">
              <w:rPr>
                <w:noProof/>
                <w:webHidden/>
                <w:color w:val="auto"/>
              </w:rPr>
              <w:fldChar w:fldCharType="separate"/>
            </w:r>
            <w:r w:rsidR="003F2C01">
              <w:rPr>
                <w:noProof/>
                <w:webHidden/>
                <w:color w:val="auto"/>
              </w:rPr>
              <w:t>17</w:t>
            </w:r>
            <w:r w:rsidR="00853B3F" w:rsidRPr="002D117E">
              <w:rPr>
                <w:noProof/>
                <w:webHidden/>
                <w:color w:val="auto"/>
              </w:rPr>
              <w:fldChar w:fldCharType="end"/>
            </w:r>
          </w:hyperlink>
        </w:p>
        <w:p w:rsidR="004E7B00" w:rsidRDefault="004E7B00" w:rsidP="004E7B00">
          <w:r w:rsidRPr="002D117E">
            <w:rPr>
              <w:b/>
              <w:bCs/>
            </w:rPr>
            <w:fldChar w:fldCharType="end"/>
          </w:r>
        </w:p>
      </w:sdtContent>
    </w:sdt>
    <w:p w:rsidR="004E7B00" w:rsidRDefault="004E7B00" w:rsidP="004E7B00"/>
    <w:p w:rsidR="004E7B00" w:rsidRPr="00EF1480" w:rsidRDefault="004E7B00" w:rsidP="004E7B00"/>
    <w:p w:rsidR="004E7B00" w:rsidRPr="00EF1480" w:rsidRDefault="004E7B00" w:rsidP="004E7B00"/>
    <w:p w:rsidR="004E7B00" w:rsidRPr="00EF1480" w:rsidRDefault="004E7B00" w:rsidP="004E7B00"/>
    <w:p w:rsidR="004E7B00" w:rsidRDefault="004E7B00" w:rsidP="003E12AB">
      <w:pPr>
        <w:pStyle w:val="berschrift1"/>
      </w:pPr>
      <w:bookmarkStart w:id="3" w:name="_Toc86234860"/>
      <w:r>
        <w:lastRenderedPageBreak/>
        <w:t>Einleitung: XPlanung als neuer Standard für digitale Bauleitpläne</w:t>
      </w:r>
      <w:bookmarkEnd w:id="3"/>
    </w:p>
    <w:p w:rsidR="004E7B00" w:rsidRDefault="004E7B00" w:rsidP="004E7B00">
      <w:r>
        <w:t>Am 5. Oktober 2017 hat der IT-Planungsrat</w:t>
      </w:r>
      <w:r>
        <w:rPr>
          <w:rStyle w:val="Funotenzeichen"/>
        </w:rPr>
        <w:footnoteReference w:id="1"/>
      </w:r>
      <w:r>
        <w:t xml:space="preserve"> die verbindliche Einführung des Standards XPlanung bei IT-Verfahren, die bei der Bearbeitung von Planungs- bzw. Genehmigungsverfahren zum Einsatz kommen, beschlossen. In Nordrhein-Westfalen ergibt sich aus dem E-Government-Gesetz</w:t>
      </w:r>
      <w:r>
        <w:rPr>
          <w:rStyle w:val="Funotenzeichen"/>
        </w:rPr>
        <w:footnoteReference w:id="2"/>
      </w:r>
      <w:r>
        <w:t xml:space="preserve"> die Pflicht, den Standard XPlanung durch die Behörden des Landes und Gemeinden und Gemeindeverbände bei den von ihnen eingesetzten informationstechnischen Systemen umzusetzen.</w:t>
      </w:r>
    </w:p>
    <w:p w:rsidR="004E7B00" w:rsidRDefault="004E7B00" w:rsidP="004E7B00">
      <w:r w:rsidRPr="00E9537F">
        <w:t xml:space="preserve">XPlanung ist </w:t>
      </w:r>
      <w:r>
        <w:t>ein offenes, XML-basiertes Datenformat, das auf der Geography Markup Language (GML) aufbaut und</w:t>
      </w:r>
      <w:r w:rsidRPr="00E9537F">
        <w:t xml:space="preserve"> den verlustfreien Austausch </w:t>
      </w:r>
      <w:r>
        <w:t xml:space="preserve">von räumlichen Planwerken (Bebauungspläne, Flächennutzungspläne, Raumordnungspläne und Landschaftspläne) </w:t>
      </w:r>
      <w:r w:rsidRPr="00E9537F">
        <w:t>zwischen unterschiedlichen IT-Systemen ermöglicht.</w:t>
      </w:r>
      <w:r>
        <w:t xml:space="preserve"> Durch die internetgestützte Bereitstellung und planübergreifende Auswertung sowie die Visualisierung von Planinhalten trägt der Standard XPlanung dazu bei, den Zugang zu Planinformationen sowie den Datenaustausch zwischen öffentlichen und privaten Planungsakteuren zu vereinfachen.</w:t>
      </w:r>
    </w:p>
    <w:p w:rsidR="004E7B00" w:rsidRDefault="004E7B00" w:rsidP="004E7B00">
      <w:r>
        <w:t>Mit diesem objektorientierten Datenmodell werden zukünftig Bauleitpläne im Datenformat XPlanGML bereitgestellt. Die einheitliche Datenstruktur der GML wird in Objektschemata und Objekt</w:t>
      </w:r>
      <w:r w:rsidR="00DF0827">
        <w:t>arten</w:t>
      </w:r>
      <w:r>
        <w:t xml:space="preserve">katalogen definiert, für dessen Pflege und Weiterentwicklung die </w:t>
      </w:r>
      <w:hyperlink r:id="rId17" w:history="1">
        <w:r w:rsidRPr="001168CB">
          <w:rPr>
            <w:rStyle w:val="Hyperlink"/>
          </w:rPr>
          <w:t>XLeitstelle</w:t>
        </w:r>
      </w:hyperlink>
      <w:r>
        <w:t xml:space="preserve"> als bundesweite Geschäfts- und Koordinierungsstelle zuständig ist. Die </w:t>
      </w:r>
      <w:hyperlink r:id="rId18" w:history="1">
        <w:r w:rsidRPr="001168CB">
          <w:rPr>
            <w:rStyle w:val="Hyperlink"/>
          </w:rPr>
          <w:t>Spezifikationen und Releases</w:t>
        </w:r>
      </w:hyperlink>
      <w:r>
        <w:t xml:space="preserve"> sowie die Objekt</w:t>
      </w:r>
      <w:r w:rsidR="00DF0827">
        <w:t>arten</w:t>
      </w:r>
      <w:r>
        <w:t xml:space="preserve">kataloge der aktuellen und zurückliegenden XPlanung-Schema-Version werden auf der Website der XLeitstelle zum Download angeboten. Die XLeitstelle bietet mit der </w:t>
      </w:r>
      <w:hyperlink r:id="rId19" w:history="1">
        <w:r w:rsidRPr="001213D4">
          <w:rPr>
            <w:rStyle w:val="Hyperlink"/>
          </w:rPr>
          <w:t>Handreichung XPlanung und XBau</w:t>
        </w:r>
      </w:hyperlink>
      <w:r>
        <w:t xml:space="preserve"> sowie dem </w:t>
      </w:r>
      <w:hyperlink r:id="rId20" w:history="1">
        <w:r w:rsidRPr="001213D4">
          <w:rPr>
            <w:rStyle w:val="Hyperlink"/>
          </w:rPr>
          <w:t>Leitfaden XPlanung</w:t>
        </w:r>
      </w:hyperlink>
      <w:r>
        <w:t xml:space="preserve"> zwei Dokumente als Hilfestellung für die Umsetzung des neuen Datenaustauschstandards, </w:t>
      </w:r>
      <w:r w:rsidRPr="00C90251">
        <w:rPr>
          <w:b/>
          <w:bCs/>
        </w:rPr>
        <w:t>dessen Inhalte und Vorgaben zusätzlich zu diesem Leistungsverzeichnis unbedingt zu beachten sind</w:t>
      </w:r>
      <w:r>
        <w:t>.</w:t>
      </w:r>
    </w:p>
    <w:p w:rsidR="004E7B00" w:rsidRDefault="004E7B00" w:rsidP="004E7B00">
      <w:r>
        <w:br w:type="page"/>
      </w:r>
    </w:p>
    <w:p w:rsidR="004E7B00" w:rsidRDefault="004E7B00" w:rsidP="003E12AB">
      <w:pPr>
        <w:pStyle w:val="berschrift1"/>
      </w:pPr>
      <w:bookmarkStart w:id="4" w:name="_Toc64195588"/>
      <w:bookmarkStart w:id="5" w:name="_Toc86234861"/>
      <w:r>
        <w:lastRenderedPageBreak/>
        <w:t>Heterogene Ausgangslagen</w:t>
      </w:r>
      <w:bookmarkEnd w:id="4"/>
      <w:r>
        <w:t xml:space="preserve"> von Bestandsplänen</w:t>
      </w:r>
      <w:bookmarkEnd w:id="5"/>
    </w:p>
    <w:p w:rsidR="004E7B00" w:rsidRDefault="004E7B00" w:rsidP="004E7B00">
      <w:r>
        <w:t>Ziel des Leistungsverzeichnisses ist die widerspruchsfreie Digitalisierung und Überführung rechtswirksamer Bebauungspläne in das digitale Austauschformat XPlanung.  Diesem Ziel geht eine heterogene Ausgangslage zum Datenbestand der Bestandspläne in den Kommunen voraus. Die Heterogenität ist durch unterschiedliche Faktoren gekennzeichnet.</w:t>
      </w:r>
    </w:p>
    <w:p w:rsidR="004E7B00" w:rsidRPr="008623A7" w:rsidRDefault="004E7B00" w:rsidP="004E7B00">
      <w:pPr>
        <w:rPr>
          <w:b/>
          <w:bCs/>
        </w:rPr>
      </w:pPr>
      <w:r w:rsidRPr="008623A7">
        <w:rPr>
          <w:b/>
          <w:bCs/>
        </w:rPr>
        <w:t>Grad der Digitalisierung:</w:t>
      </w:r>
    </w:p>
    <w:p w:rsidR="004E7B00" w:rsidRDefault="004E7B00" w:rsidP="006C3D3B">
      <w:pPr>
        <w:pStyle w:val="Listenabsatz"/>
        <w:numPr>
          <w:ilvl w:val="0"/>
          <w:numId w:val="3"/>
        </w:numPr>
        <w:spacing w:line="259" w:lineRule="auto"/>
        <w:jc w:val="both"/>
      </w:pPr>
      <w:r>
        <w:t>Analoge Pläne</w:t>
      </w:r>
    </w:p>
    <w:p w:rsidR="004E7B00" w:rsidRDefault="004E7B00" w:rsidP="006C3D3B">
      <w:pPr>
        <w:pStyle w:val="Listenabsatz"/>
        <w:numPr>
          <w:ilvl w:val="0"/>
          <w:numId w:val="3"/>
        </w:numPr>
        <w:spacing w:line="259" w:lineRule="auto"/>
        <w:jc w:val="both"/>
      </w:pPr>
      <w:r>
        <w:t>Gescannte Pläne</w:t>
      </w:r>
    </w:p>
    <w:p w:rsidR="004E7B00" w:rsidRDefault="004E7B00" w:rsidP="006C3D3B">
      <w:pPr>
        <w:pStyle w:val="Listenabsatz"/>
        <w:numPr>
          <w:ilvl w:val="0"/>
          <w:numId w:val="3"/>
        </w:numPr>
        <w:spacing w:line="259" w:lineRule="auto"/>
        <w:jc w:val="both"/>
      </w:pPr>
      <w:r>
        <w:t>Gescannte Pläne, georeferenziert, evtl. randbereinigt</w:t>
      </w:r>
    </w:p>
    <w:p w:rsidR="004E7B00" w:rsidRDefault="004E7B00" w:rsidP="006C3D3B">
      <w:pPr>
        <w:pStyle w:val="Listenabsatz"/>
        <w:numPr>
          <w:ilvl w:val="0"/>
          <w:numId w:val="3"/>
        </w:numPr>
        <w:spacing w:line="259" w:lineRule="auto"/>
        <w:jc w:val="both"/>
      </w:pPr>
      <w:r>
        <w:t>Teilvektorisiert (Umringpolygone)</w:t>
      </w:r>
    </w:p>
    <w:p w:rsidR="004E7B00" w:rsidRDefault="004E7B00" w:rsidP="006C3D3B">
      <w:pPr>
        <w:pStyle w:val="Listenabsatz"/>
        <w:numPr>
          <w:ilvl w:val="0"/>
          <w:numId w:val="3"/>
        </w:numPr>
        <w:spacing w:line="259" w:lineRule="auto"/>
        <w:jc w:val="both"/>
      </w:pPr>
      <w:r>
        <w:t>Vollvektorisiert</w:t>
      </w:r>
    </w:p>
    <w:p w:rsidR="004E7B00" w:rsidRPr="008623A7" w:rsidRDefault="004E7B00" w:rsidP="004E7B00">
      <w:pPr>
        <w:rPr>
          <w:b/>
          <w:bCs/>
        </w:rPr>
      </w:pPr>
      <w:r w:rsidRPr="008623A7">
        <w:rPr>
          <w:b/>
          <w:bCs/>
        </w:rPr>
        <w:t>Unterschiedliche Datenformate:</w:t>
      </w:r>
    </w:p>
    <w:p w:rsidR="004E7B00" w:rsidRDefault="004E7B00" w:rsidP="006C3D3B">
      <w:pPr>
        <w:pStyle w:val="Listenabsatz"/>
        <w:numPr>
          <w:ilvl w:val="0"/>
          <w:numId w:val="4"/>
        </w:numPr>
        <w:spacing w:line="259" w:lineRule="auto"/>
        <w:jc w:val="both"/>
      </w:pPr>
      <w:r>
        <w:t>PDF</w:t>
      </w:r>
    </w:p>
    <w:p w:rsidR="004E7B00" w:rsidRDefault="004E7B00" w:rsidP="006C3D3B">
      <w:pPr>
        <w:pStyle w:val="Listenabsatz"/>
        <w:numPr>
          <w:ilvl w:val="0"/>
          <w:numId w:val="4"/>
        </w:numPr>
        <w:spacing w:line="259" w:lineRule="auto"/>
        <w:jc w:val="both"/>
      </w:pPr>
      <w:r>
        <w:t>Rasterbildformate (tif, tiff, jpg, png, usw.)</w:t>
      </w:r>
    </w:p>
    <w:p w:rsidR="004E7B00" w:rsidRDefault="004E7B00" w:rsidP="006C3D3B">
      <w:pPr>
        <w:pStyle w:val="Listenabsatz"/>
        <w:numPr>
          <w:ilvl w:val="0"/>
          <w:numId w:val="4"/>
        </w:numPr>
        <w:spacing w:line="259" w:lineRule="auto"/>
        <w:jc w:val="both"/>
      </w:pPr>
      <w:r>
        <w:t>CAD-Formate (dxw, dxf)</w:t>
      </w:r>
    </w:p>
    <w:p w:rsidR="004E7B00" w:rsidRDefault="004E7B00" w:rsidP="006C3D3B">
      <w:pPr>
        <w:pStyle w:val="Listenabsatz"/>
        <w:numPr>
          <w:ilvl w:val="0"/>
          <w:numId w:val="4"/>
        </w:numPr>
        <w:spacing w:line="259" w:lineRule="auto"/>
        <w:jc w:val="both"/>
      </w:pPr>
      <w:r>
        <w:t>GIS-Formate (Shape, GDB)</w:t>
      </w:r>
    </w:p>
    <w:p w:rsidR="004E7B00" w:rsidRDefault="004E7B00" w:rsidP="006C3D3B">
      <w:pPr>
        <w:pStyle w:val="Listenabsatz"/>
        <w:numPr>
          <w:ilvl w:val="0"/>
          <w:numId w:val="4"/>
        </w:numPr>
        <w:spacing w:line="259" w:lineRule="auto"/>
        <w:jc w:val="both"/>
      </w:pPr>
      <w:r>
        <w:t>GML, XML</w:t>
      </w:r>
    </w:p>
    <w:p w:rsidR="004E7B00" w:rsidRPr="008623A7" w:rsidRDefault="004E7B00" w:rsidP="004E7B00">
      <w:pPr>
        <w:rPr>
          <w:b/>
          <w:bCs/>
        </w:rPr>
      </w:pPr>
      <w:r w:rsidRPr="008623A7">
        <w:rPr>
          <w:b/>
          <w:bCs/>
        </w:rPr>
        <w:t>Unterschiedliche Qualitäten:</w:t>
      </w:r>
    </w:p>
    <w:p w:rsidR="004E7B00" w:rsidRDefault="004E7B00" w:rsidP="006C3D3B">
      <w:pPr>
        <w:pStyle w:val="Listenabsatz"/>
        <w:numPr>
          <w:ilvl w:val="0"/>
          <w:numId w:val="5"/>
        </w:numPr>
        <w:spacing w:line="259" w:lineRule="auto"/>
        <w:jc w:val="both"/>
      </w:pPr>
      <w:r>
        <w:t>Schwarz-weiß-Darstellung der Pläne, verblasste Farben</w:t>
      </w:r>
    </w:p>
    <w:p w:rsidR="004E7B00" w:rsidRDefault="004E7B00" w:rsidP="006C3D3B">
      <w:pPr>
        <w:pStyle w:val="Listenabsatz"/>
        <w:numPr>
          <w:ilvl w:val="0"/>
          <w:numId w:val="5"/>
        </w:numPr>
        <w:spacing w:line="259" w:lineRule="auto"/>
        <w:jc w:val="both"/>
      </w:pPr>
      <w:r>
        <w:t>Knickkanten</w:t>
      </w:r>
    </w:p>
    <w:p w:rsidR="004E7B00" w:rsidRDefault="004E7B00" w:rsidP="006C3D3B">
      <w:pPr>
        <w:pStyle w:val="Listenabsatz"/>
        <w:numPr>
          <w:ilvl w:val="0"/>
          <w:numId w:val="5"/>
        </w:numPr>
        <w:spacing w:line="259" w:lineRule="auto"/>
        <w:jc w:val="both"/>
      </w:pPr>
      <w:r>
        <w:t>Niedrige Bildauflösung</w:t>
      </w:r>
    </w:p>
    <w:p w:rsidR="004E7B00" w:rsidRDefault="004E7B00" w:rsidP="006C3D3B">
      <w:pPr>
        <w:pStyle w:val="Listenabsatz"/>
        <w:numPr>
          <w:ilvl w:val="0"/>
          <w:numId w:val="5"/>
        </w:numPr>
        <w:spacing w:line="259" w:lineRule="auto"/>
        <w:jc w:val="both"/>
      </w:pPr>
      <w:r>
        <w:t>Geometrische Fehler</w:t>
      </w:r>
    </w:p>
    <w:p w:rsidR="004E7B00" w:rsidRDefault="004E7B00" w:rsidP="006C3D3B">
      <w:pPr>
        <w:pStyle w:val="Listenabsatz"/>
        <w:numPr>
          <w:ilvl w:val="0"/>
          <w:numId w:val="5"/>
        </w:numPr>
        <w:spacing w:line="259" w:lineRule="auto"/>
        <w:jc w:val="both"/>
      </w:pPr>
      <w:r>
        <w:t>Keine Koordinatensysteme</w:t>
      </w:r>
    </w:p>
    <w:p w:rsidR="004E7B00" w:rsidRDefault="004E7B00" w:rsidP="006C3D3B">
      <w:pPr>
        <w:pStyle w:val="Listenabsatz"/>
        <w:numPr>
          <w:ilvl w:val="0"/>
          <w:numId w:val="5"/>
        </w:numPr>
        <w:spacing w:line="259" w:lineRule="auto"/>
        <w:jc w:val="both"/>
      </w:pPr>
      <w:r>
        <w:t>Individuelle Planzeichen</w:t>
      </w:r>
    </w:p>
    <w:p w:rsidR="004E7B00" w:rsidRDefault="004E7B00" w:rsidP="004E7B00">
      <w:r>
        <w:t xml:space="preserve">Dem Auftragnehmer oder der Auftragnehmerin werden für die Digitalisierung stets alle aktuellen vorhandenen Datenbestände der Bebauungspläne durch die jeweilige Kommune zur Verfügung gestellt. Erfahrungsgemäß können diese Daten in den meisten Fällen die heutigen Ansprüche des XPlanung-Modells nicht erfüllen, weshalb mindestens eine </w:t>
      </w:r>
      <w:r w:rsidRPr="001C2439">
        <w:rPr>
          <w:b/>
          <w:bCs/>
        </w:rPr>
        <w:t xml:space="preserve">Neudigitalisierung </w:t>
      </w:r>
      <w:r w:rsidRPr="004D7394">
        <w:t>(siehe Seite 9 des Leitfadens XPlanung)</w:t>
      </w:r>
      <w:r>
        <w:rPr>
          <w:b/>
          <w:bCs/>
        </w:rPr>
        <w:t xml:space="preserve"> </w:t>
      </w:r>
      <w:r w:rsidRPr="001C2439">
        <w:rPr>
          <w:b/>
          <w:bCs/>
        </w:rPr>
        <w:t>jedes einzelnen Plans</w:t>
      </w:r>
      <w:r>
        <w:t xml:space="preserve"> </w:t>
      </w:r>
      <w:r w:rsidRPr="001C2439">
        <w:rPr>
          <w:b/>
          <w:bCs/>
        </w:rPr>
        <w:t>erforderlich</w:t>
      </w:r>
      <w:r>
        <w:t xml:space="preserve"> ist.</w:t>
      </w:r>
    </w:p>
    <w:p w:rsidR="004E7B00" w:rsidRDefault="004E7B00" w:rsidP="004E7B00">
      <w:r w:rsidRPr="002373D7">
        <w:rPr>
          <w:b/>
          <w:bCs/>
        </w:rPr>
        <w:t>Analoge Pläne</w:t>
      </w:r>
      <w:r>
        <w:t xml:space="preserve"> müssen zunächst </w:t>
      </w:r>
      <w:r w:rsidRPr="002373D7">
        <w:rPr>
          <w:b/>
          <w:bCs/>
        </w:rPr>
        <w:t>eingescannt</w:t>
      </w:r>
      <w:r>
        <w:t xml:space="preserve"> und </w:t>
      </w:r>
      <w:r w:rsidRPr="002373D7">
        <w:rPr>
          <w:b/>
          <w:bCs/>
        </w:rPr>
        <w:t>georeferenziert</w:t>
      </w:r>
      <w:r>
        <w:t xml:space="preserve"> werden (</w:t>
      </w:r>
      <w:r w:rsidRPr="003467DE">
        <w:rPr>
          <w:i/>
          <w:iCs/>
          <w:color w:val="0055A4" w:themeColor="text2"/>
        </w:rPr>
        <w:t>Details</w:t>
      </w:r>
      <w:r w:rsidRPr="003467DE">
        <w:rPr>
          <w:color w:val="0055A4" w:themeColor="text2"/>
        </w:rPr>
        <w:t xml:space="preserve"> </w:t>
      </w:r>
      <w:r w:rsidRPr="00F83AFE">
        <w:rPr>
          <w:i/>
          <w:iCs/>
          <w:color w:val="003F7A" w:themeColor="text2" w:themeShade="BF"/>
        </w:rPr>
        <w:t xml:space="preserve">siehe Kapitel </w:t>
      </w:r>
      <w:r w:rsidRPr="00F83AFE">
        <w:rPr>
          <w:b/>
          <w:bCs/>
          <w:i/>
          <w:iCs/>
          <w:color w:val="003F7A" w:themeColor="text2" w:themeShade="BF"/>
        </w:rPr>
        <w:fldChar w:fldCharType="begin"/>
      </w:r>
      <w:r w:rsidRPr="00F83AFE">
        <w:rPr>
          <w:b/>
          <w:bCs/>
          <w:i/>
          <w:iCs/>
          <w:color w:val="003F7A" w:themeColor="text2" w:themeShade="BF"/>
        </w:rPr>
        <w:instrText xml:space="preserve"> REF _Ref65843047 \r \h  \* MERGEFORMAT </w:instrText>
      </w:r>
      <w:r w:rsidRPr="00F83AFE">
        <w:rPr>
          <w:b/>
          <w:bCs/>
          <w:i/>
          <w:iCs/>
          <w:color w:val="003F7A" w:themeColor="text2" w:themeShade="BF"/>
        </w:rPr>
      </w:r>
      <w:r w:rsidRPr="00F83AFE">
        <w:rPr>
          <w:b/>
          <w:bCs/>
          <w:i/>
          <w:iCs/>
          <w:color w:val="003F7A" w:themeColor="text2" w:themeShade="BF"/>
        </w:rPr>
        <w:fldChar w:fldCharType="separate"/>
      </w:r>
      <w:r w:rsidR="003F2C01">
        <w:rPr>
          <w:b/>
          <w:bCs/>
          <w:i/>
          <w:iCs/>
          <w:color w:val="003F7A" w:themeColor="text2" w:themeShade="BF"/>
        </w:rPr>
        <w:t>5</w:t>
      </w:r>
      <w:r w:rsidRPr="00F83AFE">
        <w:rPr>
          <w:b/>
          <w:bCs/>
          <w:i/>
          <w:iCs/>
          <w:color w:val="003F7A" w:themeColor="text2" w:themeShade="BF"/>
        </w:rPr>
        <w:fldChar w:fldCharType="end"/>
      </w:r>
      <w:r>
        <w:t>). Teildigitalisierte, eingescannte Pläne sind zu georeferenzieren. Teilweise liegen in den Kommunen bereits Vektordaten in verschiedenen Datenformaten vor. Der Auftragnehmer oder die Auftragnehmerin hat die Daten und vorhandenen Geometrien vor Beginn der Digitalisierungsarbeiten hinsichtlich der Eignung für eine Konvertierung in das XPlanung-Datenmodell unter Einhaltung der Geometrieregeln (</w:t>
      </w:r>
      <w:r w:rsidRPr="003467DE">
        <w:rPr>
          <w:i/>
          <w:iCs/>
          <w:color w:val="0055A4" w:themeColor="text2"/>
        </w:rPr>
        <w:t>Details</w:t>
      </w:r>
      <w:r w:rsidRPr="003467DE">
        <w:rPr>
          <w:color w:val="0055A4" w:themeColor="text2"/>
        </w:rPr>
        <w:t xml:space="preserve"> </w:t>
      </w:r>
      <w:r w:rsidRPr="00F83AFE">
        <w:rPr>
          <w:i/>
          <w:iCs/>
          <w:color w:val="003F7A" w:themeColor="text2" w:themeShade="BF"/>
        </w:rPr>
        <w:t>siehe Kapitel</w:t>
      </w:r>
      <w:r>
        <w:rPr>
          <w:b/>
          <w:bCs/>
          <w:i/>
          <w:iCs/>
          <w:color w:val="003F7A" w:themeColor="text2" w:themeShade="BF"/>
        </w:rPr>
        <w:t xml:space="preserve"> </w:t>
      </w:r>
      <w:r>
        <w:rPr>
          <w:b/>
          <w:bCs/>
          <w:i/>
          <w:iCs/>
          <w:color w:val="003F7A" w:themeColor="text2" w:themeShade="BF"/>
        </w:rPr>
        <w:fldChar w:fldCharType="begin"/>
      </w:r>
      <w:r>
        <w:rPr>
          <w:b/>
          <w:bCs/>
          <w:i/>
          <w:iCs/>
          <w:color w:val="003F7A" w:themeColor="text2" w:themeShade="BF"/>
        </w:rPr>
        <w:instrText xml:space="preserve"> REF _Ref66695250 \r \h </w:instrText>
      </w:r>
      <w:r>
        <w:rPr>
          <w:b/>
          <w:bCs/>
          <w:i/>
          <w:iCs/>
          <w:color w:val="003F7A" w:themeColor="text2" w:themeShade="BF"/>
        </w:rPr>
      </w:r>
      <w:r>
        <w:rPr>
          <w:b/>
          <w:bCs/>
          <w:i/>
          <w:iCs/>
          <w:color w:val="003F7A" w:themeColor="text2" w:themeShade="BF"/>
        </w:rPr>
        <w:fldChar w:fldCharType="separate"/>
      </w:r>
      <w:r w:rsidR="003F2C01">
        <w:rPr>
          <w:b/>
          <w:bCs/>
          <w:i/>
          <w:iCs/>
          <w:color w:val="003F7A" w:themeColor="text2" w:themeShade="BF"/>
        </w:rPr>
        <w:t>6</w:t>
      </w:r>
      <w:r>
        <w:rPr>
          <w:b/>
          <w:bCs/>
          <w:i/>
          <w:iCs/>
          <w:color w:val="003F7A" w:themeColor="text2" w:themeShade="BF"/>
        </w:rPr>
        <w:fldChar w:fldCharType="end"/>
      </w:r>
      <w:r>
        <w:t>) zu überprüfen. Für die Digitalisierung unbrauchbare Scans der Urkunden sind dem Auftraggeber oder der Auftragnehmerin zu berichten.</w:t>
      </w:r>
    </w:p>
    <w:p w:rsidR="004E7B00" w:rsidRPr="00BF4FA6" w:rsidRDefault="004E7B00" w:rsidP="004E7B00">
      <w:r>
        <w:lastRenderedPageBreak/>
        <w:t xml:space="preserve">Liegen bereits XPlanGML-Daten für Bebauungspläne vor, sind diese zuvor durch den Auftragnehmer oder die Auftragnehmerin zu </w:t>
      </w:r>
      <w:r w:rsidRPr="008623A7">
        <w:rPr>
          <w:b/>
          <w:bCs/>
        </w:rPr>
        <w:t>validieren</w:t>
      </w:r>
      <w:r>
        <w:t xml:space="preserve"> und ggf. in einen validen Zustand zu überführen. </w:t>
      </w:r>
      <w:r w:rsidRPr="008623A7">
        <w:rPr>
          <w:b/>
          <w:bCs/>
        </w:rPr>
        <w:t>Bestehende GML-Dateien</w:t>
      </w:r>
      <w:r>
        <w:t xml:space="preserve"> sind darüber hinaus hinsichtlich der Möglichkeit einer </w:t>
      </w:r>
      <w:r w:rsidRPr="008623A7">
        <w:rPr>
          <w:b/>
          <w:bCs/>
        </w:rPr>
        <w:t>Migration von einer Vorgängerversion</w:t>
      </w:r>
      <w:r>
        <w:t xml:space="preserve"> des XPlanung-Schemas auf die in diesem Leistungsverzeichnis geforderte Version (</w:t>
      </w:r>
      <w:r w:rsidRPr="003467DE">
        <w:rPr>
          <w:i/>
          <w:iCs/>
          <w:color w:val="0055A4" w:themeColor="text2"/>
        </w:rPr>
        <w:t>Details</w:t>
      </w:r>
      <w:r w:rsidRPr="003467DE">
        <w:rPr>
          <w:color w:val="0055A4" w:themeColor="text2"/>
        </w:rPr>
        <w:t xml:space="preserve"> </w:t>
      </w:r>
      <w:r w:rsidRPr="009E4F35">
        <w:rPr>
          <w:i/>
          <w:iCs/>
          <w:color w:val="003F7A" w:themeColor="text2" w:themeShade="BF"/>
        </w:rPr>
        <w:t xml:space="preserve">siehe Kapitel </w:t>
      </w:r>
      <w:r w:rsidRPr="009E4F35">
        <w:rPr>
          <w:b/>
          <w:bCs/>
          <w:i/>
          <w:iCs/>
          <w:color w:val="003F7A" w:themeColor="text2" w:themeShade="BF"/>
        </w:rPr>
        <w:fldChar w:fldCharType="begin"/>
      </w:r>
      <w:r w:rsidRPr="009E4F35">
        <w:rPr>
          <w:b/>
          <w:bCs/>
          <w:i/>
          <w:iCs/>
          <w:color w:val="003F7A" w:themeColor="text2" w:themeShade="BF"/>
        </w:rPr>
        <w:instrText xml:space="preserve"> REF _Ref65843149 \r \h  \* MERGEFORMAT </w:instrText>
      </w:r>
      <w:r w:rsidRPr="009E4F35">
        <w:rPr>
          <w:b/>
          <w:bCs/>
          <w:i/>
          <w:iCs/>
          <w:color w:val="003F7A" w:themeColor="text2" w:themeShade="BF"/>
        </w:rPr>
      </w:r>
      <w:r w:rsidRPr="009E4F35">
        <w:rPr>
          <w:b/>
          <w:bCs/>
          <w:i/>
          <w:iCs/>
          <w:color w:val="003F7A" w:themeColor="text2" w:themeShade="BF"/>
        </w:rPr>
        <w:fldChar w:fldCharType="separate"/>
      </w:r>
      <w:r w:rsidR="003F2C01">
        <w:rPr>
          <w:b/>
          <w:bCs/>
          <w:i/>
          <w:iCs/>
          <w:color w:val="003F7A" w:themeColor="text2" w:themeShade="BF"/>
        </w:rPr>
        <w:t>3</w:t>
      </w:r>
      <w:r w:rsidRPr="009E4F35">
        <w:rPr>
          <w:b/>
          <w:bCs/>
          <w:i/>
          <w:iCs/>
          <w:color w:val="003F7A" w:themeColor="text2" w:themeShade="BF"/>
        </w:rPr>
        <w:fldChar w:fldCharType="end"/>
      </w:r>
      <w:r>
        <w:t xml:space="preserve">) zu </w:t>
      </w:r>
      <w:r w:rsidRPr="008623A7">
        <w:rPr>
          <w:b/>
          <w:bCs/>
        </w:rPr>
        <w:t>überprüfen</w:t>
      </w:r>
      <w:r>
        <w:t>.</w:t>
      </w:r>
    </w:p>
    <w:p w:rsidR="004E7B00" w:rsidRDefault="004E7B00" w:rsidP="003E12AB">
      <w:pPr>
        <w:pStyle w:val="berschrift1"/>
      </w:pPr>
      <w:bookmarkStart w:id="6" w:name="_Toc64195589"/>
      <w:bookmarkStart w:id="7" w:name="_Ref65843149"/>
      <w:bookmarkStart w:id="8" w:name="_Toc86234862"/>
      <w:r>
        <w:t>Zielprodukte</w:t>
      </w:r>
      <w:bookmarkEnd w:id="6"/>
      <w:bookmarkEnd w:id="7"/>
      <w:bookmarkEnd w:id="8"/>
    </w:p>
    <w:p w:rsidR="004E7B00" w:rsidRDefault="004E7B00" w:rsidP="004E7B00">
      <w:r>
        <w:t xml:space="preserve">Die XPlanGML-Daten sind in der von der Kommune geforderten Schema-Version oder in der aktuellen Version, aber </w:t>
      </w:r>
      <w:r w:rsidRPr="00EB4EC0">
        <w:rPr>
          <w:b/>
          <w:bCs/>
        </w:rPr>
        <w:t>mindestens in der XPlanung-Schema-Version 5.</w:t>
      </w:r>
      <w:r>
        <w:rPr>
          <w:b/>
          <w:bCs/>
        </w:rPr>
        <w:t>2.1</w:t>
      </w:r>
      <w:r>
        <w:t xml:space="preserve"> zu übergeben.</w:t>
      </w:r>
    </w:p>
    <w:p w:rsidR="004E7B00" w:rsidRDefault="004E7B00" w:rsidP="004E7B00">
      <w:r>
        <w:t xml:space="preserve">Das Spektrum der Implementierung von XPlanung-konformen Bebauungsplänen reicht von einer teilvektoriellen bis zu einer vollvektoriellen Erfassung der Bestandspläne. </w:t>
      </w:r>
    </w:p>
    <w:p w:rsidR="004E7B00" w:rsidRDefault="004E7B00" w:rsidP="004E7B00">
      <w:r>
        <w:t xml:space="preserve">Bei einer </w:t>
      </w:r>
      <w:r w:rsidRPr="00CA2A01">
        <w:rPr>
          <w:b/>
          <w:bCs/>
        </w:rPr>
        <w:t>Teilvektorisierung</w:t>
      </w:r>
      <w:r>
        <w:t xml:space="preserve"> im Sinne dieses Leistungsverzeichnisses ist je Plan lediglich der </w:t>
      </w:r>
      <w:r w:rsidRPr="00CA2A01">
        <w:rPr>
          <w:b/>
          <w:bCs/>
        </w:rPr>
        <w:t>Geltungsbereich</w:t>
      </w:r>
      <w:r>
        <w:t xml:space="preserve"> auf Grundlage aktueller ALKIS-Geometrien samt vollständiger Planmetadaten und extern referenzierter Daten (Urkunde, Scan, usw.) zu erfassen. </w:t>
      </w:r>
    </w:p>
    <w:p w:rsidR="004E7B00" w:rsidRPr="00EB4EC0" w:rsidRDefault="004E7B00" w:rsidP="004E7B00">
      <w:r>
        <w:t xml:space="preserve">Bei einer </w:t>
      </w:r>
      <w:r w:rsidRPr="00CA2A01">
        <w:rPr>
          <w:b/>
          <w:bCs/>
        </w:rPr>
        <w:t>vollvektoriellen Erfassung</w:t>
      </w:r>
      <w:r>
        <w:t xml:space="preserve"> sind zusätzlich alle Geometrien wie Flächen- und Linienfestsetzungen sowie deren Sachinhalte einschließlich der textlichen Festsetzungen und Präsentationsobjekte in der vom Auftraggeber oder der Auftraggeberin geforderten Tiefe aufzunehmen (</w:t>
      </w:r>
      <w:r w:rsidRPr="003467DE">
        <w:rPr>
          <w:i/>
          <w:iCs/>
          <w:color w:val="0055A4" w:themeColor="text2"/>
        </w:rPr>
        <w:t>Details</w:t>
      </w:r>
      <w:r w:rsidRPr="003467DE">
        <w:rPr>
          <w:color w:val="0055A4" w:themeColor="text2"/>
        </w:rPr>
        <w:t xml:space="preserve"> </w:t>
      </w:r>
      <w:r w:rsidRPr="009E4F35">
        <w:rPr>
          <w:i/>
          <w:iCs/>
          <w:color w:val="003F7A" w:themeColor="text2" w:themeShade="BF"/>
        </w:rPr>
        <w:t>siehe Kapitel</w:t>
      </w:r>
      <w:r>
        <w:rPr>
          <w:i/>
          <w:iCs/>
          <w:color w:val="003F7A" w:themeColor="text2" w:themeShade="BF"/>
        </w:rPr>
        <w:t> </w:t>
      </w:r>
      <w:r>
        <w:rPr>
          <w:b/>
          <w:bCs/>
          <w:i/>
          <w:iCs/>
          <w:color w:val="003F7A" w:themeColor="text2" w:themeShade="BF"/>
        </w:rPr>
        <w:fldChar w:fldCharType="begin"/>
      </w:r>
      <w:r>
        <w:rPr>
          <w:b/>
          <w:bCs/>
          <w:i/>
          <w:iCs/>
          <w:color w:val="003F7A" w:themeColor="text2" w:themeShade="BF"/>
        </w:rPr>
        <w:instrText xml:space="preserve"> REF _Ref65843364 \r \h </w:instrText>
      </w:r>
      <w:r>
        <w:rPr>
          <w:b/>
          <w:bCs/>
          <w:i/>
          <w:iCs/>
          <w:color w:val="003F7A" w:themeColor="text2" w:themeShade="BF"/>
        </w:rPr>
      </w:r>
      <w:r>
        <w:rPr>
          <w:b/>
          <w:bCs/>
          <w:i/>
          <w:iCs/>
          <w:color w:val="003F7A" w:themeColor="text2" w:themeShade="BF"/>
        </w:rPr>
        <w:fldChar w:fldCharType="separate"/>
      </w:r>
      <w:r w:rsidR="003F2C01">
        <w:rPr>
          <w:b/>
          <w:bCs/>
          <w:i/>
          <w:iCs/>
          <w:color w:val="003F7A" w:themeColor="text2" w:themeShade="BF"/>
        </w:rPr>
        <w:t>6</w:t>
      </w:r>
      <w:r>
        <w:rPr>
          <w:b/>
          <w:bCs/>
          <w:i/>
          <w:iCs/>
          <w:color w:val="003F7A" w:themeColor="text2" w:themeShade="BF"/>
        </w:rPr>
        <w:fldChar w:fldCharType="end"/>
      </w:r>
      <w:r>
        <w:t>).</w:t>
      </w:r>
    </w:p>
    <w:p w:rsidR="004E7B00" w:rsidRDefault="004E7B00" w:rsidP="003E12AB">
      <w:pPr>
        <w:pStyle w:val="berschrift1"/>
      </w:pPr>
      <w:bookmarkStart w:id="9" w:name="_Toc64195590"/>
      <w:bookmarkStart w:id="10" w:name="_Toc86234863"/>
      <w:r>
        <w:t>Erfassung von Plan-Metadaten</w:t>
      </w:r>
      <w:bookmarkEnd w:id="9"/>
      <w:bookmarkEnd w:id="10"/>
    </w:p>
    <w:p w:rsidR="004E7B00" w:rsidRDefault="004E7B00" w:rsidP="004E7B00">
      <w:r>
        <w:t xml:space="preserve">Metadaten sind Informationen, welche Datensätze näher beschreiben. Metadaten sind notwendig und sinnvoll, da sie wichtige Sachdaten enthalten, um große Datenbestände effizient zu strukturieren wie auch darin gezielt Informationen zu suchen und zu filtern. Sie bilden ebenso eine wichtige Grundlage, damit XPlanung-konforme Bauleitpläne in Zukunft in Geoportalen und Webdiensten zur Verfügung gestellt werden können. </w:t>
      </w:r>
    </w:p>
    <w:p w:rsidR="004E7B00" w:rsidRDefault="004E7B00" w:rsidP="004E7B00">
      <w:r>
        <w:t xml:space="preserve">Das komplexe Modell der XPlanung bietet umfangreiche Möglichkeiten, verschiedene Metadaten zu Bauleitplänen aufzunehmen (z.B. Datum der Wirksamkeit oder Genehmigung). Zusätzlich müssen </w:t>
      </w:r>
      <w:r w:rsidRPr="007C6CBD">
        <w:t>Planwerke des allgemeinen und besonderen Städtebaurechts</w:t>
      </w:r>
      <w:r>
        <w:t xml:space="preserve"> INSPIRE PLU-konform (Planned Land Use) bereitgestellt werden. XPlanung besitzt bereits die Möglichkeit, INSPIRE-pflichtige Metadaten aufzunehmen und diese in das INSPIRE-Datenmodell zu transformieren. Um zukünftig zusätzliche Aufwände zu minimieren, sollen mit der Bereitstellung von XPlanGML-Dateien sowohl XPlanung-bezogene wie auch INSPIRE-konforme Metadaten erfasst werden.</w:t>
      </w:r>
    </w:p>
    <w:p w:rsidR="004E7B00" w:rsidRDefault="004E7B00" w:rsidP="004E7B00">
      <w:r>
        <w:t xml:space="preserve">Ein Teil der zu erfassenden Metadaten muss bereits </w:t>
      </w:r>
      <w:r w:rsidRPr="00E65F6A">
        <w:rPr>
          <w:b/>
          <w:bCs/>
        </w:rPr>
        <w:t>durch die jeweilige Kommune</w:t>
      </w:r>
      <w:r w:rsidRPr="00E65F6A">
        <w:rPr>
          <w:color w:val="18A1B8" w:themeColor="accent1"/>
        </w:rPr>
        <w:t xml:space="preserve"> </w:t>
      </w:r>
      <w:r>
        <w:t>zur Verfügung gestellt werden, die insbesondere grundlegende Informationen wie z.B. den Amtlichen Gemeindeschlüssel, die Namen und Nummern der BPläne sowie das jeweilige Datum der Rechtskraft umfassen. Eine vollständige Übersicht aller Metada</w:t>
      </w:r>
      <w:r>
        <w:lastRenderedPageBreak/>
        <w:t xml:space="preserve">ten, die </w:t>
      </w:r>
      <w:r w:rsidRPr="00E65F6A">
        <w:rPr>
          <w:b/>
          <w:bCs/>
        </w:rPr>
        <w:t>durch den Auftragnehmer</w:t>
      </w:r>
      <w:r>
        <w:rPr>
          <w:b/>
          <w:bCs/>
        </w:rPr>
        <w:t xml:space="preserve"> oder die Auftragnehmerin</w:t>
      </w:r>
      <w:r>
        <w:t xml:space="preserve"> für jeden Plan zu erfassen sind, können aus der anhängenden Tabelle </w:t>
      </w:r>
      <w:r w:rsidRPr="00E65F6A">
        <w:rPr>
          <w:b/>
          <w:bCs/>
          <w:color w:val="18A1B8" w:themeColor="accent1"/>
        </w:rPr>
        <w:t>Pflichtattribute XPlanung</w:t>
      </w:r>
      <w:r>
        <w:rPr>
          <w:b/>
          <w:bCs/>
          <w:color w:val="18A1B8" w:themeColor="accent1"/>
        </w:rPr>
        <w:t xml:space="preserve"> (Anlage 1)</w:t>
      </w:r>
      <w:r w:rsidRPr="00E65F6A">
        <w:rPr>
          <w:color w:val="18A1B8" w:themeColor="accent1"/>
        </w:rPr>
        <w:t xml:space="preserve"> </w:t>
      </w:r>
      <w:r w:rsidRPr="00E65F6A">
        <w:t xml:space="preserve">entnommen werden. </w:t>
      </w:r>
      <w:r>
        <w:t xml:space="preserve">Die erforderlichen </w:t>
      </w:r>
      <w:r w:rsidRPr="00B26E0B">
        <w:rPr>
          <w:b/>
          <w:bCs/>
        </w:rPr>
        <w:t>Metadaten sind durch den Auftragnehmer</w:t>
      </w:r>
      <w:r>
        <w:rPr>
          <w:b/>
          <w:bCs/>
        </w:rPr>
        <w:t xml:space="preserve"> oder die Auftragnehmerin</w:t>
      </w:r>
      <w:r>
        <w:t xml:space="preserve"> aus den mitgelieferten Datensätzen je Bebauungsplan </w:t>
      </w:r>
      <w:r w:rsidRPr="00B26E0B">
        <w:rPr>
          <w:b/>
          <w:bCs/>
        </w:rPr>
        <w:t>eigenständig zu erheben</w:t>
      </w:r>
      <w:r>
        <w:t xml:space="preserve">. </w:t>
      </w:r>
      <w:r w:rsidRPr="00B26E0B">
        <w:t>Sofern die Informationen nicht aus dem Plan und den mitgelieferten Dokumenten ersichtlich sind, müssen fehlende Plan-Metadaten bei der jeweiligen Kommune angefragt werden.</w:t>
      </w:r>
    </w:p>
    <w:p w:rsidR="004E7B00" w:rsidRDefault="004E7B00" w:rsidP="003E12AB">
      <w:pPr>
        <w:pStyle w:val="berschrift1"/>
      </w:pPr>
      <w:bookmarkStart w:id="11" w:name="_Toc64195591"/>
      <w:bookmarkStart w:id="12" w:name="_Ref65843047"/>
      <w:bookmarkStart w:id="13" w:name="_Toc86234864"/>
      <w:r>
        <w:t>Erfassung von analogen Plänen</w:t>
      </w:r>
      <w:bookmarkEnd w:id="11"/>
      <w:bookmarkEnd w:id="12"/>
      <w:bookmarkEnd w:id="13"/>
    </w:p>
    <w:p w:rsidR="004E7B00" w:rsidRDefault="004E7B00" w:rsidP="004E7B00">
      <w:r>
        <w:t xml:space="preserve">Liegen Bebauungspläne analog, sprich in Papierform vor, müssen diese für die Weiterverarbeitung mit geeigneter Hardware, z.B. Großformatscannern, eingescannt werden. Die Bereitstellung der analogen Pläne erfolgt durch </w:t>
      </w:r>
      <w:r w:rsidRPr="00DF289D">
        <w:rPr>
          <w:b/>
          <w:bCs/>
        </w:rPr>
        <w:t>Versand</w:t>
      </w:r>
      <w:r>
        <w:t xml:space="preserve"> der jeweiligen Gemeinde </w:t>
      </w:r>
      <w:r w:rsidRPr="00DF289D">
        <w:rPr>
          <w:b/>
          <w:bCs/>
        </w:rPr>
        <w:t>oder</w:t>
      </w:r>
      <w:r>
        <w:t xml:space="preserve"> </w:t>
      </w:r>
      <w:r w:rsidRPr="00DF289D">
        <w:rPr>
          <w:b/>
          <w:bCs/>
        </w:rPr>
        <w:t>Abholung</w:t>
      </w:r>
      <w:r>
        <w:t xml:space="preserve"> durch den Auftragnehmer oder die Auftragnehmerin. Es ist </w:t>
      </w:r>
      <w:r w:rsidRPr="003265EA">
        <w:rPr>
          <w:b/>
          <w:bCs/>
        </w:rPr>
        <w:t>mindestens die Planurkunde</w:t>
      </w:r>
      <w:r>
        <w:t xml:space="preserve"> </w:t>
      </w:r>
      <w:r w:rsidRPr="002C7FCE">
        <w:rPr>
          <w:b/>
          <w:bCs/>
        </w:rPr>
        <w:t>einzuscannen</w:t>
      </w:r>
      <w:r>
        <w:t>. Das Einscannen weiterer mit dem Plan verbundener Dokumente (z.B. Begründung, Gutachten usw.) könnte zusätzlich von der Kommune beauftragt werden.</w:t>
      </w:r>
    </w:p>
    <w:p w:rsidR="004E7B00" w:rsidRDefault="004E7B00" w:rsidP="004E7B00">
      <w:r>
        <w:t xml:space="preserve">Für das </w:t>
      </w:r>
      <w:r w:rsidRPr="00DF289D">
        <w:rPr>
          <w:b/>
          <w:bCs/>
        </w:rPr>
        <w:t>Einscannen</w:t>
      </w:r>
      <w:r>
        <w:t xml:space="preserve"> </w:t>
      </w:r>
      <w:r w:rsidRPr="002C7FCE">
        <w:rPr>
          <w:b/>
          <w:bCs/>
        </w:rPr>
        <w:t>der Planurkunde</w:t>
      </w:r>
      <w:r>
        <w:t xml:space="preserve"> sind die folgenden Mindestparameter einzuhalten:</w:t>
      </w:r>
    </w:p>
    <w:p w:rsidR="004E7B00" w:rsidRDefault="004E7B00" w:rsidP="006C3D3B">
      <w:pPr>
        <w:pStyle w:val="Listenabsatz"/>
        <w:numPr>
          <w:ilvl w:val="0"/>
          <w:numId w:val="6"/>
        </w:numPr>
        <w:spacing w:line="259" w:lineRule="auto"/>
      </w:pPr>
      <w:r>
        <w:t>Mindestens 300 dpi Scanauflösung</w:t>
      </w:r>
    </w:p>
    <w:p w:rsidR="004E7B00" w:rsidRDefault="004E7B00" w:rsidP="006C3D3B">
      <w:pPr>
        <w:pStyle w:val="Listenabsatz"/>
        <w:numPr>
          <w:ilvl w:val="0"/>
          <w:numId w:val="6"/>
        </w:numPr>
        <w:spacing w:line="259" w:lineRule="auto"/>
      </w:pPr>
      <w:r>
        <w:t>Farbtiefe 24-Bit</w:t>
      </w:r>
    </w:p>
    <w:p w:rsidR="004E7B00" w:rsidRDefault="004E7B00" w:rsidP="006C3D3B">
      <w:pPr>
        <w:pStyle w:val="Listenabsatz"/>
        <w:numPr>
          <w:ilvl w:val="0"/>
          <w:numId w:val="6"/>
        </w:numPr>
        <w:spacing w:line="259" w:lineRule="auto"/>
      </w:pPr>
      <w:r>
        <w:t xml:space="preserve">Ausgabe als PDF (zu handhabbaren Größe komprimiert, dient als </w:t>
      </w:r>
      <w:r w:rsidRPr="00470E12">
        <w:rPr>
          <w:b/>
          <w:bCs/>
        </w:rPr>
        <w:t>Urkunde-PDF</w:t>
      </w:r>
      <w:r w:rsidRPr="00A31BB5">
        <w:t>)</w:t>
      </w:r>
    </w:p>
    <w:p w:rsidR="004E7B00" w:rsidRDefault="004E7B00" w:rsidP="006C3D3B">
      <w:pPr>
        <w:pStyle w:val="Listenabsatz"/>
        <w:numPr>
          <w:ilvl w:val="0"/>
          <w:numId w:val="6"/>
        </w:numPr>
        <w:spacing w:after="480" w:line="259" w:lineRule="auto"/>
        <w:ind w:left="714" w:hanging="357"/>
      </w:pPr>
      <w:r>
        <w:t xml:space="preserve">Ausgabe als Rasterbilddatei (TIFF-Format, LZW-komprimiert, dient zur Weiterverarbeitung/Georeferenzierung als </w:t>
      </w:r>
      <w:r w:rsidRPr="00470E12">
        <w:rPr>
          <w:b/>
          <w:bCs/>
        </w:rPr>
        <w:t>Scan-Datei</w:t>
      </w:r>
      <w:r>
        <w:t>)</w:t>
      </w:r>
    </w:p>
    <w:p w:rsidR="004E7B00" w:rsidRDefault="004E7B00" w:rsidP="004E7B00">
      <w:r>
        <w:t xml:space="preserve">Abhängig von dem geforderten Zielprodukt (teilvektorielle/vollvektorielle Erfassung) ist eine Weiterverarbeitung des Scans erforderlich. Bei der Bereitstellung einer teilvektoriellen XPlan-GML (nur Umring-Polygon), hat eine fachkundliche Georeferenzierung des Scans durch den Auftragnehmer oder die Auftragnehmerin zu erfolgen. </w:t>
      </w:r>
    </w:p>
    <w:p w:rsidR="004E7B00" w:rsidRDefault="004E7B00" w:rsidP="004E7B00"/>
    <w:p w:rsidR="004E7B00" w:rsidRDefault="004E7B00" w:rsidP="004E7B00">
      <w:r>
        <w:t xml:space="preserve">Folgende Parameter sind mindestens bei der </w:t>
      </w:r>
      <w:r w:rsidRPr="00844E10">
        <w:rPr>
          <w:b/>
          <w:bCs/>
        </w:rPr>
        <w:t>Georeferenzierung</w:t>
      </w:r>
      <w:r>
        <w:t xml:space="preserve"> im Rahmen einer Bereitstellung von </w:t>
      </w:r>
      <w:r w:rsidRPr="00844E10">
        <w:rPr>
          <w:b/>
          <w:bCs/>
        </w:rPr>
        <w:t>teilvektorisierten XPlan-GML</w:t>
      </w:r>
      <w:r>
        <w:t xml:space="preserve"> einzuhalten:</w:t>
      </w:r>
    </w:p>
    <w:p w:rsidR="004E7B00" w:rsidRDefault="004E7B00" w:rsidP="006C3D3B">
      <w:pPr>
        <w:pStyle w:val="Listenabsatz"/>
        <w:numPr>
          <w:ilvl w:val="0"/>
          <w:numId w:val="7"/>
        </w:numPr>
        <w:spacing w:line="259" w:lineRule="auto"/>
        <w:jc w:val="both"/>
      </w:pPr>
      <w:r>
        <w:t>Mindestens 6 Passpunkte auf Grundlage von aktuellen ALKIS-Vektorgeometrien</w:t>
      </w:r>
    </w:p>
    <w:p w:rsidR="004E7B00" w:rsidRDefault="004E7B00" w:rsidP="006C3D3B">
      <w:pPr>
        <w:pStyle w:val="Listenabsatz"/>
        <w:numPr>
          <w:ilvl w:val="0"/>
          <w:numId w:val="7"/>
        </w:numPr>
        <w:spacing w:line="259" w:lineRule="auto"/>
        <w:jc w:val="both"/>
      </w:pPr>
      <w:r>
        <w:t>Verwenden einer affinen Transformationsregel</w:t>
      </w:r>
    </w:p>
    <w:p w:rsidR="004E7B00" w:rsidRDefault="004E7B00" w:rsidP="006C3D3B">
      <w:pPr>
        <w:pStyle w:val="Listenabsatz"/>
        <w:numPr>
          <w:ilvl w:val="0"/>
          <w:numId w:val="7"/>
        </w:numPr>
        <w:spacing w:line="259" w:lineRule="auto"/>
        <w:jc w:val="both"/>
      </w:pPr>
      <w:r>
        <w:t>Randbereinigung/Ausschneiden der Rasterdatei (Clip) entlang des Geltungsbereichs</w:t>
      </w:r>
    </w:p>
    <w:p w:rsidR="004E7B00" w:rsidRDefault="004E7B00" w:rsidP="006C3D3B">
      <w:pPr>
        <w:pStyle w:val="Listenabsatz"/>
        <w:numPr>
          <w:ilvl w:val="0"/>
          <w:numId w:val="7"/>
        </w:numPr>
        <w:spacing w:line="259" w:lineRule="auto"/>
        <w:jc w:val="both"/>
      </w:pPr>
      <w:r>
        <w:t xml:space="preserve">Rektifizieren der Rasterdatei im Ausgabeformat TIFF, JPG oder PNG im Bezugssystem ETRS89 mit der Abbildung UTM (EPSG Code: </w:t>
      </w:r>
      <w:r w:rsidRPr="00CA6152">
        <w:t>25832</w:t>
      </w:r>
      <w:r>
        <w:t>)</w:t>
      </w:r>
    </w:p>
    <w:p w:rsidR="004E7B00" w:rsidRDefault="004E7B00" w:rsidP="006C3D3B">
      <w:pPr>
        <w:pStyle w:val="Listenabsatz"/>
        <w:numPr>
          <w:ilvl w:val="0"/>
          <w:numId w:val="7"/>
        </w:numPr>
        <w:spacing w:after="480" w:line="259" w:lineRule="auto"/>
        <w:ind w:left="714" w:hanging="357"/>
        <w:jc w:val="both"/>
      </w:pPr>
      <w:r>
        <w:t>Dokumentation der Georeferenzierungsgenauigkeit (z.B. als TFW-Datei)</w:t>
      </w:r>
    </w:p>
    <w:p w:rsidR="004E7B00" w:rsidRDefault="004E7B00" w:rsidP="004E7B00">
      <w:r>
        <w:lastRenderedPageBreak/>
        <w:t xml:space="preserve">Für </w:t>
      </w:r>
      <w:r w:rsidRPr="007B4E1A">
        <w:rPr>
          <w:b/>
          <w:bCs/>
        </w:rPr>
        <w:t>vollvektoriell</w:t>
      </w:r>
      <w:r>
        <w:t xml:space="preserve"> zu erfassende </w:t>
      </w:r>
      <w:r w:rsidRPr="007B4E1A">
        <w:rPr>
          <w:b/>
          <w:bCs/>
        </w:rPr>
        <w:t>Bebauungspläne</w:t>
      </w:r>
      <w:r>
        <w:t xml:space="preserve"> ist eine </w:t>
      </w:r>
      <w:r w:rsidRPr="007B4E1A">
        <w:rPr>
          <w:b/>
          <w:bCs/>
        </w:rPr>
        <w:t>Georeferenzierung</w:t>
      </w:r>
      <w:r>
        <w:t xml:space="preserve"> der Urkunde und Bereitstellung des Raster-Scans </w:t>
      </w:r>
      <w:r w:rsidRPr="007B4E1A">
        <w:rPr>
          <w:b/>
          <w:bCs/>
        </w:rPr>
        <w:t>nicht erforderlich</w:t>
      </w:r>
      <w:r>
        <w:t>. Es ist allerdings ratsam, eine georeferenzierte Version des Plans als zusätzliche Karten- und Informationsgrundlage zu verwenden.</w:t>
      </w:r>
    </w:p>
    <w:p w:rsidR="004E7B00" w:rsidRPr="00DF289D" w:rsidRDefault="004E7B00" w:rsidP="004E7B00">
      <w:r>
        <w:t xml:space="preserve">Die Logik der Namensgebung der Scans ist durch den Auftraggeber oder die Auftraggeberin zu bestimmen. Eine beispielhafte Namenskonvention wird in </w:t>
      </w:r>
      <w:r w:rsidRPr="009E4F35">
        <w:rPr>
          <w:i/>
          <w:iCs/>
          <w:color w:val="003F7A" w:themeColor="text2" w:themeShade="BF"/>
        </w:rPr>
        <w:t xml:space="preserve">Kapitel </w:t>
      </w:r>
      <w:r w:rsidRPr="009E4F35">
        <w:rPr>
          <w:b/>
          <w:bCs/>
          <w:i/>
          <w:iCs/>
          <w:color w:val="003F7A" w:themeColor="text2" w:themeShade="BF"/>
        </w:rPr>
        <w:fldChar w:fldCharType="begin"/>
      </w:r>
      <w:r w:rsidRPr="009E4F35">
        <w:rPr>
          <w:b/>
          <w:bCs/>
          <w:i/>
          <w:iCs/>
          <w:color w:val="003F7A" w:themeColor="text2" w:themeShade="BF"/>
        </w:rPr>
        <w:instrText xml:space="preserve"> REF _Ref65843417 \r \h  \* MERGEFORMAT </w:instrText>
      </w:r>
      <w:r w:rsidRPr="009E4F35">
        <w:rPr>
          <w:b/>
          <w:bCs/>
          <w:i/>
          <w:iCs/>
          <w:color w:val="003F7A" w:themeColor="text2" w:themeShade="BF"/>
        </w:rPr>
      </w:r>
      <w:r w:rsidRPr="009E4F35">
        <w:rPr>
          <w:b/>
          <w:bCs/>
          <w:i/>
          <w:iCs/>
          <w:color w:val="003F7A" w:themeColor="text2" w:themeShade="BF"/>
        </w:rPr>
        <w:fldChar w:fldCharType="separate"/>
      </w:r>
      <w:r w:rsidR="003F2C01">
        <w:rPr>
          <w:b/>
          <w:bCs/>
          <w:i/>
          <w:iCs/>
          <w:color w:val="003F7A" w:themeColor="text2" w:themeShade="BF"/>
        </w:rPr>
        <w:t>6.7</w:t>
      </w:r>
      <w:r w:rsidRPr="009E4F35">
        <w:rPr>
          <w:b/>
          <w:bCs/>
          <w:i/>
          <w:iCs/>
          <w:color w:val="003F7A" w:themeColor="text2" w:themeShade="BF"/>
        </w:rPr>
        <w:fldChar w:fldCharType="end"/>
      </w:r>
      <w:r w:rsidRPr="009E4F35">
        <w:rPr>
          <w:color w:val="003F7A" w:themeColor="text2" w:themeShade="BF"/>
        </w:rPr>
        <w:t xml:space="preserve"> </w:t>
      </w:r>
      <w:r>
        <w:t>vorgeschlagen.</w:t>
      </w:r>
    </w:p>
    <w:p w:rsidR="004E7B00" w:rsidRDefault="004E7B00" w:rsidP="003E12AB">
      <w:pPr>
        <w:pStyle w:val="berschrift1"/>
      </w:pPr>
      <w:bookmarkStart w:id="14" w:name="_Toc64195592"/>
      <w:bookmarkStart w:id="15" w:name="_Ref65843350"/>
      <w:bookmarkStart w:id="16" w:name="_Ref65843351"/>
      <w:bookmarkStart w:id="17" w:name="_Ref65843364"/>
      <w:bookmarkStart w:id="18" w:name="_Ref66695250"/>
      <w:bookmarkStart w:id="19" w:name="_Toc86234865"/>
      <w:r>
        <w:t>Erfassungstiefe</w:t>
      </w:r>
      <w:bookmarkStart w:id="20" w:name="_Toc66700078"/>
      <w:bookmarkStart w:id="21" w:name="_Toc66700103"/>
      <w:bookmarkEnd w:id="14"/>
      <w:bookmarkEnd w:id="15"/>
      <w:bookmarkEnd w:id="16"/>
      <w:bookmarkEnd w:id="17"/>
      <w:bookmarkEnd w:id="18"/>
      <w:bookmarkEnd w:id="19"/>
      <w:bookmarkEnd w:id="20"/>
      <w:bookmarkEnd w:id="21"/>
    </w:p>
    <w:p w:rsidR="004E7B00" w:rsidRDefault="004E7B00" w:rsidP="003E12AB">
      <w:pPr>
        <w:pStyle w:val="berschrift2"/>
      </w:pPr>
      <w:bookmarkStart w:id="22" w:name="_Toc66700079"/>
      <w:bookmarkStart w:id="23" w:name="_Toc66700104"/>
      <w:bookmarkStart w:id="24" w:name="_Toc66700080"/>
      <w:bookmarkStart w:id="25" w:name="_Toc66700105"/>
      <w:bookmarkStart w:id="26" w:name="_Toc66700081"/>
      <w:bookmarkStart w:id="27" w:name="_Toc66700106"/>
      <w:bookmarkStart w:id="28" w:name="_Toc66700082"/>
      <w:bookmarkStart w:id="29" w:name="_Toc66700107"/>
      <w:bookmarkStart w:id="30" w:name="_Toc66700083"/>
      <w:bookmarkStart w:id="31" w:name="_Toc66700108"/>
      <w:bookmarkStart w:id="32" w:name="_Toc86234866"/>
      <w:bookmarkEnd w:id="22"/>
      <w:bookmarkEnd w:id="23"/>
      <w:bookmarkEnd w:id="24"/>
      <w:bookmarkEnd w:id="25"/>
      <w:bookmarkEnd w:id="26"/>
      <w:bookmarkEnd w:id="27"/>
      <w:bookmarkEnd w:id="28"/>
      <w:bookmarkEnd w:id="29"/>
      <w:bookmarkEnd w:id="30"/>
      <w:bookmarkEnd w:id="31"/>
      <w:r>
        <w:t>Erfassungsschärfe</w:t>
      </w:r>
      <w:bookmarkEnd w:id="32"/>
    </w:p>
    <w:p w:rsidR="004E7B00" w:rsidRDefault="004E7B00" w:rsidP="004E7B00">
      <w:r>
        <w:t xml:space="preserve">Die Erstellung der Planzeichnung sowie die Erfassung von Plangeometrien des Bebauungsplanes ist auf Grundlage der amtlichen digitalen Liegenschaftskarte (ALKIS) im Koordinatensystem ETRS89.UTM-32N (EPSG Code 25832) auszuführen. Die aktuellen Grundrissdaten der jeweiligen Kommune sind aus dem </w:t>
      </w:r>
      <w:hyperlink r:id="rId21" w:history="1">
        <w:r w:rsidRPr="004D139B">
          <w:rPr>
            <w:rStyle w:val="Hyperlink"/>
          </w:rPr>
          <w:t>Open Data Portal des Landes NRW</w:t>
        </w:r>
      </w:hyperlink>
      <w:r>
        <w:t xml:space="preserve"> zu beziehen. Die </w:t>
      </w:r>
      <w:r w:rsidRPr="00EA314A">
        <w:rPr>
          <w:b/>
          <w:bCs/>
        </w:rPr>
        <w:t>URL</w:t>
      </w:r>
      <w:r>
        <w:t xml:space="preserve"> zum Datensatz im Open Data Portal, z.B.</w:t>
      </w:r>
    </w:p>
    <w:p w:rsidR="004E7B00" w:rsidRPr="004D139B" w:rsidRDefault="004E7B00" w:rsidP="004E7B00">
      <w:r>
        <w:t>„</w:t>
      </w:r>
      <w:r w:rsidRPr="00EA314A">
        <w:t>https://www.opengeodata.nrw.de/produkte/geobasis/lk/gru_xml/gru_05711000_Bielefeld_EPSG25832_NAS.zip</w:t>
      </w:r>
      <w:r>
        <w:t>“</w:t>
      </w:r>
      <w:r>
        <w:br/>
      </w:r>
      <w:r>
        <w:br/>
        <w:t xml:space="preserve">sowie das </w:t>
      </w:r>
      <w:r w:rsidRPr="004D139B">
        <w:rPr>
          <w:b/>
          <w:bCs/>
        </w:rPr>
        <w:t>Stichdatum des Downloads</w:t>
      </w:r>
      <w:r>
        <w:t xml:space="preserve"> sind durch den Auftragnehmer oder die Auftragnehmerin als externe Referenz „Kartengrundlage“ in der XPlanGML </w:t>
      </w:r>
      <w:r w:rsidRPr="004D139B">
        <w:rPr>
          <w:b/>
          <w:bCs/>
        </w:rPr>
        <w:t>anzugeben</w:t>
      </w:r>
      <w:r>
        <w:t>.</w:t>
      </w:r>
    </w:p>
    <w:p w:rsidR="004E7B00" w:rsidRDefault="004E7B00" w:rsidP="00014A52">
      <w:pPr>
        <w:pStyle w:val="berschrift2"/>
      </w:pPr>
      <w:bookmarkStart w:id="33" w:name="_Toc86234867"/>
      <w:r>
        <w:t>Geltungsbereiche</w:t>
      </w:r>
      <w:bookmarkEnd w:id="33"/>
    </w:p>
    <w:p w:rsidR="004E7B00" w:rsidRDefault="004E7B00" w:rsidP="004E7B00">
      <w:r>
        <w:t xml:space="preserve">Der Geltungsbereich des Bebauungsplans ist, soweit möglich und aus der Planurkunde ersichtlich, an bestehenden Flurstücksgrenzen einzufassen. </w:t>
      </w:r>
      <w:r w:rsidRPr="001306D8">
        <w:rPr>
          <w:b/>
          <w:bCs/>
        </w:rPr>
        <w:t xml:space="preserve">Jeder Plan besteht mindestens aus einem Geltungsbereich. </w:t>
      </w:r>
      <w:r w:rsidRPr="00BC47C7">
        <w:t>Alle Objekte müssen dabei innerhalb der Grenzen de</w:t>
      </w:r>
      <w:r>
        <w:t>s</w:t>
      </w:r>
      <w:r w:rsidRPr="00BC47C7">
        <w:t xml:space="preserve"> Geltungsbereich</w:t>
      </w:r>
      <w:r>
        <w:t>s</w:t>
      </w:r>
      <w:r w:rsidRPr="00BC47C7">
        <w:t xml:space="preserve"> liegen.</w:t>
      </w:r>
      <w:r>
        <w:t xml:space="preserve"> Die gezeichneten Objekte müssen stets einem Geltungsbereich zugeordnet sein, dabei kann ein Bebauungsplan mehrere Teilbereiche beinhalten. Jeder Teilbereich ist als eigenständiger Plan mit einer Sektion „BP_Plan“, dem intern referenzierten Bereich „BP_Bereich“ und mitsamt extern referenzierter Dokumenten zu modellieren.</w:t>
      </w:r>
      <w:r w:rsidRPr="005E0FF4">
        <w:t xml:space="preserve"> </w:t>
      </w:r>
    </w:p>
    <w:p w:rsidR="004E7B00" w:rsidRDefault="004E7B00" w:rsidP="004E7B00">
      <w:r>
        <w:t xml:space="preserve">Befinden sich beispielsweise </w:t>
      </w:r>
      <w:r w:rsidRPr="00FD4284">
        <w:rPr>
          <w:b/>
          <w:bCs/>
        </w:rPr>
        <w:t>Ausgleich</w:t>
      </w:r>
      <w:r w:rsidR="0042733B">
        <w:rPr>
          <w:rFonts w:hint="cs"/>
          <w:b/>
          <w:bCs/>
          <w:rtl/>
        </w:rPr>
        <w:t>s</w:t>
      </w:r>
      <w:r w:rsidRPr="00FD4284">
        <w:rPr>
          <w:b/>
          <w:bCs/>
        </w:rPr>
        <w:t>flächen</w:t>
      </w:r>
      <w:r>
        <w:t xml:space="preserve"> außerhalb des Geltungsbereichs, sind alle Ausgleichsflächen in einem einzelnen zusammenhängenden und eigenständigen Geltungsbereich zu erfassen. Dieser Geltungsbereich vererbt dabei in seiner Sektion „BP_Plan“ alle Planmetadaten des Bebauungsplans – eine sinnvolle Bezeichnung der Fassung ist zu wählen, z.B. „Ausgleichsflächen“.</w:t>
      </w:r>
    </w:p>
    <w:p w:rsidR="004E7B00" w:rsidRDefault="004E7B00" w:rsidP="004E7B00">
      <w:r>
        <w:t xml:space="preserve">Das Gebiet eines </w:t>
      </w:r>
      <w:r w:rsidRPr="00FD4284">
        <w:rPr>
          <w:b/>
          <w:bCs/>
        </w:rPr>
        <w:t xml:space="preserve">Vorhaben- und </w:t>
      </w:r>
      <w:r>
        <w:rPr>
          <w:b/>
          <w:bCs/>
        </w:rPr>
        <w:t>Erschließungsplan</w:t>
      </w:r>
      <w:r>
        <w:t xml:space="preserve"> ist ebenso als separater Geltungsbereich mitsamt Planmetadaten und extern referenzierten Dokumenten zu erfassen – eine sinnvolle Bezeichnung der Fassung ist zu wählen, z.B. „VEP“.</w:t>
      </w:r>
    </w:p>
    <w:p w:rsidR="004E7B00" w:rsidRDefault="004E7B00" w:rsidP="004E7B00">
      <w:r>
        <w:lastRenderedPageBreak/>
        <w:t>Der Bebauungsplan ist zuletzt gemeinsam mit allen seinen Teilbereichen in eine einzige XPlanGML zu exportieren.</w:t>
      </w:r>
    </w:p>
    <w:p w:rsidR="004E7B00" w:rsidRDefault="004E7B00" w:rsidP="003E12AB">
      <w:pPr>
        <w:pStyle w:val="berschrift2"/>
      </w:pPr>
      <w:bookmarkStart w:id="34" w:name="_Ref65843240"/>
      <w:bookmarkStart w:id="35" w:name="_Toc86234868"/>
      <w:r>
        <w:t>Umfang der Planzeichenerfassung</w:t>
      </w:r>
      <w:bookmarkEnd w:id="34"/>
      <w:bookmarkEnd w:id="35"/>
    </w:p>
    <w:p w:rsidR="004E7B00" w:rsidRDefault="004E7B00">
      <w:r>
        <w:t>Das Datenmodell von XPlanung ermöglicht eine sehr umfangreiche Attribuierung und ausdifferenzierte Erfassung von Fachobjekten, so</w:t>
      </w:r>
      <w:r w:rsidR="0042733B">
        <w:rPr>
          <w:rFonts w:hint="cs"/>
          <w:rtl/>
        </w:rPr>
        <w:t xml:space="preserve"> </w:t>
      </w:r>
      <w:r>
        <w:t xml:space="preserve">dass ein Großteil aller Planzeichen aus den Bauleitplänen im Modell abgebildet werden </w:t>
      </w:r>
      <w:r w:rsidR="0042733B">
        <w:rPr>
          <w:rFonts w:hint="cs"/>
          <w:rtl/>
        </w:rPr>
        <w:t>kann</w:t>
      </w:r>
      <w:r>
        <w:t>. Um die Potenziale von XPlanung umfänglich nutzen zu können, ist es notwendig, einen Mindestumfang der zu erfassenden Planzeichen zu definieren. Daher sind aus den Bestand</w:t>
      </w:r>
      <w:r w:rsidR="0042733B">
        <w:rPr>
          <w:rFonts w:hint="cs"/>
          <w:rtl/>
        </w:rPr>
        <w:t>s</w:t>
      </w:r>
      <w:r>
        <w:t xml:space="preserve">plänen im Zuge der Digitalisierung </w:t>
      </w:r>
      <w:r w:rsidRPr="00EB6C55">
        <w:rPr>
          <w:b/>
          <w:bCs/>
        </w:rPr>
        <w:t>mindestens</w:t>
      </w:r>
      <w:r>
        <w:t xml:space="preserve"> alle </w:t>
      </w:r>
      <w:r w:rsidRPr="00EB6C55">
        <w:rPr>
          <w:b/>
          <w:bCs/>
        </w:rPr>
        <w:t>Planzeichen</w:t>
      </w:r>
      <w:r>
        <w:t xml:space="preserve"> mit dem </w:t>
      </w:r>
      <w:r w:rsidRPr="00EB6C55">
        <w:rPr>
          <w:b/>
          <w:bCs/>
        </w:rPr>
        <w:t>Rechtscharakter</w:t>
      </w:r>
      <w:r>
        <w:t xml:space="preserve"> einer </w:t>
      </w:r>
      <w:r w:rsidRPr="00EB6C55">
        <w:rPr>
          <w:b/>
          <w:bCs/>
        </w:rPr>
        <w:t>Festsetzung</w:t>
      </w:r>
      <w:r w:rsidR="0031564C">
        <w:rPr>
          <w:b/>
          <w:bCs/>
        </w:rPr>
        <w:t xml:space="preserve"> </w:t>
      </w:r>
      <w:r w:rsidR="0031564C" w:rsidRPr="0031564C">
        <w:rPr>
          <w:b/>
          <w:bCs/>
          <w:iCs/>
        </w:rPr>
        <w:t>sowie alle Objekte</w:t>
      </w:r>
      <w:r w:rsidR="002A70BF">
        <w:rPr>
          <w:b/>
          <w:bCs/>
          <w:iCs/>
        </w:rPr>
        <w:t>,</w:t>
      </w:r>
      <w:r w:rsidR="0031564C" w:rsidRPr="0031564C">
        <w:rPr>
          <w:b/>
          <w:bCs/>
          <w:iCs/>
        </w:rPr>
        <w:t xml:space="preserve"> die zur Erfüllung der Flächenschlussbedingung notwendig sind</w:t>
      </w:r>
      <w:r w:rsidR="002A70BF">
        <w:rPr>
          <w:b/>
          <w:bCs/>
          <w:iCs/>
        </w:rPr>
        <w:t>,</w:t>
      </w:r>
      <w:r>
        <w:t xml:space="preserve"> zu erfassen. In besonderen </w:t>
      </w:r>
      <w:r w:rsidRPr="007A5AC7">
        <w:rPr>
          <w:b/>
          <w:bCs/>
        </w:rPr>
        <w:t>Ausnahmen</w:t>
      </w:r>
      <w:r>
        <w:t xml:space="preserve"> sind Objekte </w:t>
      </w:r>
      <w:r w:rsidRPr="007A5AC7">
        <w:rPr>
          <w:b/>
          <w:bCs/>
        </w:rPr>
        <w:t>ohne Festsetzungs-Charakter aufzunehmen</w:t>
      </w:r>
      <w:r>
        <w:t>, um eine vollständige Interpretation des BPlans und Funktionsweise der XPlanGML zu gewährleisten (z.B. Höhenbezug auf einen Messpunkt).</w:t>
      </w:r>
    </w:p>
    <w:p w:rsidR="004E7B00" w:rsidRDefault="004E7B00" w:rsidP="004E7B00">
      <w:r>
        <w:t xml:space="preserve">Die Kommune kann die Digitalisierung durch den Auftragnehmer oder die Auftragnehmerin auf eine umfangreichere Erfassung ausweiten, indem sie </w:t>
      </w:r>
      <w:r w:rsidRPr="004300F2">
        <w:rPr>
          <w:b/>
          <w:bCs/>
        </w:rPr>
        <w:t>zusätzlich</w:t>
      </w:r>
      <w:r>
        <w:t xml:space="preserve"> die Aufnahme von Fachobjekten mit dem Charakter einer </w:t>
      </w:r>
      <w:r>
        <w:rPr>
          <w:b/>
          <w:bCs/>
        </w:rPr>
        <w:t>nachrichtlichen</w:t>
      </w:r>
      <w:r w:rsidRPr="004300F2">
        <w:rPr>
          <w:b/>
          <w:bCs/>
        </w:rPr>
        <w:t xml:space="preserve"> Übernahme</w:t>
      </w:r>
      <w:r>
        <w:t xml:space="preserve">, eines </w:t>
      </w:r>
      <w:r w:rsidRPr="004300F2">
        <w:rPr>
          <w:b/>
          <w:bCs/>
        </w:rPr>
        <w:t>Hinweises</w:t>
      </w:r>
      <w:r>
        <w:t xml:space="preserve"> oder einer </w:t>
      </w:r>
      <w:r w:rsidRPr="004300F2">
        <w:rPr>
          <w:b/>
          <w:bCs/>
        </w:rPr>
        <w:t>Kennzeichnung</w:t>
      </w:r>
      <w:r>
        <w:t xml:space="preserve"> verlangt.</w:t>
      </w:r>
    </w:p>
    <w:p w:rsidR="004E7B00" w:rsidRDefault="004E7B00" w:rsidP="004E7B00">
      <w:r>
        <w:t xml:space="preserve">Im Gegensatz dazu sind </w:t>
      </w:r>
      <w:r w:rsidRPr="008F55E1">
        <w:rPr>
          <w:b/>
          <w:bCs/>
        </w:rPr>
        <w:t>Objekte ohne Bindungscharakter</w:t>
      </w:r>
      <w:r>
        <w:t xml:space="preserve"> z.B. Bestandsdaten (Flurstücke, Bestandsbebauung, usw.) oder topographische Elemente (Höhenlinien, Böschungsflächen, usw.) nicht Bestandteil von XPlanung und daher </w:t>
      </w:r>
      <w:r w:rsidRPr="008F55E1">
        <w:rPr>
          <w:b/>
          <w:bCs/>
        </w:rPr>
        <w:t>nicht zu erfassen</w:t>
      </w:r>
      <w:r>
        <w:t>.</w:t>
      </w:r>
    </w:p>
    <w:p w:rsidR="004E7B00" w:rsidRDefault="004E7B00" w:rsidP="003E12AB">
      <w:pPr>
        <w:pStyle w:val="berschrift2"/>
      </w:pPr>
      <w:bookmarkStart w:id="36" w:name="_Ref65843097"/>
      <w:bookmarkStart w:id="37" w:name="_Toc86234869"/>
      <w:r>
        <w:t>Flächenschlussobjekte</w:t>
      </w:r>
      <w:bookmarkEnd w:id="36"/>
      <w:bookmarkEnd w:id="37"/>
    </w:p>
    <w:p w:rsidR="004E7B00" w:rsidRDefault="004E7B00" w:rsidP="004E7B00">
      <w:r>
        <w:t xml:space="preserve">Das XPlanung-Modell hat erhöhte Ansprüche an die Qualität der Planzeichnung. Bei der Erfassung von Geometrien ist auf Einhaltung der </w:t>
      </w:r>
      <w:r w:rsidRPr="0001081B">
        <w:rPr>
          <w:b/>
          <w:bCs/>
        </w:rPr>
        <w:t>topologischen Korrektheit</w:t>
      </w:r>
      <w:r>
        <w:t xml:space="preserve"> zu achten. Für alle Geometrien in der Flächenschlussebene, darunter mindestens Flächen der Allgemeinen und Besonderen Art der Nutzung sowie Sondernutzungen, sind folgende topologische Regeln einzuhalten:</w:t>
      </w:r>
    </w:p>
    <w:p w:rsidR="004E7B00" w:rsidRDefault="004E7B00" w:rsidP="006C3D3B">
      <w:pPr>
        <w:pStyle w:val="Listenabsatz"/>
        <w:numPr>
          <w:ilvl w:val="0"/>
          <w:numId w:val="8"/>
        </w:numPr>
        <w:spacing w:line="259" w:lineRule="auto"/>
        <w:jc w:val="both"/>
      </w:pPr>
      <w:r>
        <w:t>Benachbarte Flächenschlussobjekte überlagern einander nicht</w:t>
      </w:r>
    </w:p>
    <w:p w:rsidR="004E7B00" w:rsidRDefault="004E7B00" w:rsidP="006C3D3B">
      <w:pPr>
        <w:pStyle w:val="Listenabsatz"/>
        <w:numPr>
          <w:ilvl w:val="0"/>
          <w:numId w:val="8"/>
        </w:numPr>
        <w:spacing w:line="259" w:lineRule="auto"/>
        <w:jc w:val="both"/>
      </w:pPr>
      <w:r>
        <w:t>Benachbarte Flächenschlussobjekte teilen sich gleiche Stützpunkte</w:t>
      </w:r>
    </w:p>
    <w:p w:rsidR="004E7B00" w:rsidRDefault="004E7B00" w:rsidP="006C3D3B">
      <w:pPr>
        <w:pStyle w:val="Listenabsatz"/>
        <w:numPr>
          <w:ilvl w:val="0"/>
          <w:numId w:val="8"/>
        </w:numPr>
        <w:spacing w:line="259" w:lineRule="auto"/>
        <w:jc w:val="both"/>
      </w:pPr>
      <w:r>
        <w:t>Zwischen benachbarten Flächenschlussobjekten gibt es keine Klaffungen/Lücken</w:t>
      </w:r>
    </w:p>
    <w:p w:rsidR="004E7B00" w:rsidRDefault="004E7B00" w:rsidP="006C3D3B">
      <w:pPr>
        <w:pStyle w:val="Listenabsatz"/>
        <w:numPr>
          <w:ilvl w:val="0"/>
          <w:numId w:val="8"/>
        </w:numPr>
        <w:spacing w:line="259" w:lineRule="auto"/>
        <w:jc w:val="both"/>
      </w:pPr>
      <w:r>
        <w:t>Flächenschlussobjekte sind frei von Selbstüberschneidungen</w:t>
      </w:r>
    </w:p>
    <w:p w:rsidR="004E7B00" w:rsidRDefault="004E7B00" w:rsidP="006C3D3B">
      <w:pPr>
        <w:pStyle w:val="Listenabsatz"/>
        <w:numPr>
          <w:ilvl w:val="0"/>
          <w:numId w:val="8"/>
        </w:numPr>
        <w:spacing w:line="259" w:lineRule="auto"/>
        <w:jc w:val="both"/>
      </w:pPr>
      <w:r>
        <w:t>Der erste und der letzte Flächenstützpunkt sind identisch</w:t>
      </w:r>
    </w:p>
    <w:p w:rsidR="004E7B00" w:rsidRDefault="004E7B00" w:rsidP="004E7B00">
      <w:r>
        <w:t xml:space="preserve">Alle Objekte in der Flächenschlussebene füllen den Geltungsbereich vollständig aus. Flächenschlussobjekte sind innerhalb der GML mit den Attributen </w:t>
      </w:r>
      <w:r w:rsidRPr="005A25E5">
        <w:rPr>
          <w:b/>
          <w:bCs/>
        </w:rPr>
        <w:t>flaechenschluss = 1</w:t>
      </w:r>
      <w:r>
        <w:t xml:space="preserve"> und </w:t>
      </w:r>
      <w:r w:rsidRPr="005A25E5">
        <w:rPr>
          <w:b/>
          <w:bCs/>
        </w:rPr>
        <w:t>ebene = 0</w:t>
      </w:r>
      <w:r>
        <w:t xml:space="preserve"> zu versehen.</w:t>
      </w:r>
    </w:p>
    <w:p w:rsidR="004E7B00" w:rsidRDefault="004E7B00" w:rsidP="004E7B00">
      <w:r>
        <w:t xml:space="preserve">Um solche exakten, geometrischen Strukturen einzuhalten, sind Hilfswerkzeuge innerhalb der Softwareumgebungen wie z.B. automatische Linienverfolgung und automatische Stützpunkterfassung sowie sehr geringe Toleranzen einzustellen. Die im XPlanung-Leitfaden empfohlene </w:t>
      </w:r>
      <w:r w:rsidRPr="005A25E5">
        <w:rPr>
          <w:b/>
          <w:bCs/>
        </w:rPr>
        <w:t>Toleranz</w:t>
      </w:r>
      <w:r>
        <w:t xml:space="preserve"> von mindestens </w:t>
      </w:r>
      <w:r w:rsidRPr="005A25E5">
        <w:rPr>
          <w:b/>
          <w:bCs/>
        </w:rPr>
        <w:t>0,002 m</w:t>
      </w:r>
      <w:r>
        <w:t xml:space="preserve"> ist einzuhalten.</w:t>
      </w:r>
      <w:r>
        <w:br w:type="page"/>
      </w:r>
    </w:p>
    <w:p w:rsidR="004E7B00" w:rsidRDefault="004E7B00" w:rsidP="003E12AB">
      <w:pPr>
        <w:pStyle w:val="berschrift2"/>
      </w:pPr>
      <w:bookmarkStart w:id="38" w:name="_Toc86234870"/>
      <w:r>
        <w:lastRenderedPageBreak/>
        <w:t>Überlagernde Objekte</w:t>
      </w:r>
      <w:bookmarkEnd w:id="38"/>
    </w:p>
    <w:p w:rsidR="004E7B00" w:rsidRDefault="004E7B00" w:rsidP="004E7B00">
      <w:r>
        <w:t xml:space="preserve">Flächen-, Linien- und Punktplanzeichen mit dem XPlanung-Attribut </w:t>
      </w:r>
      <w:r w:rsidRPr="00D722AD">
        <w:rPr>
          <w:b/>
          <w:bCs/>
        </w:rPr>
        <w:t>flaechenschluss</w:t>
      </w:r>
      <w:r w:rsidR="00014A52">
        <w:rPr>
          <w:b/>
          <w:bCs/>
        </w:rPr>
        <w:t> </w:t>
      </w:r>
      <w:r w:rsidRPr="00D722AD">
        <w:rPr>
          <w:b/>
          <w:bCs/>
        </w:rPr>
        <w:t>=</w:t>
      </w:r>
      <w:r w:rsidR="00014A52">
        <w:rPr>
          <w:b/>
          <w:bCs/>
        </w:rPr>
        <w:t> </w:t>
      </w:r>
      <w:r w:rsidRPr="00D722AD">
        <w:rPr>
          <w:b/>
          <w:bCs/>
        </w:rPr>
        <w:t>0</w:t>
      </w:r>
      <w:r>
        <w:t xml:space="preserve"> sind überlagernde Objekte. Sie unterliegen nicht allen geometrischen und topologischen Regeln für Flächenschlussobjekte, da sie sich untereinander beliebig überlagern können. Dennoch müssen sich überlagernde Objekte auch innerhalb des Geltungsbereichs befinden.</w:t>
      </w:r>
    </w:p>
    <w:p w:rsidR="004E7B00" w:rsidRDefault="004E7B00" w:rsidP="004E7B00">
      <w:r>
        <w:t xml:space="preserve">Ist erkennbar, dass überlagernde Objekte untereinander (z.B. Baugrenzen und überbaubare Grundstücksflächen) gleiche Grenzverläufe besitzen oder Grenzverläufe mit Objekten auf der Flächenschlussebene teilen (z.B. Straßenbegrenzungslinien und Verkehrsflächen), müssen deren Stützpunkte und Liniensegmente identisch sein. </w:t>
      </w:r>
    </w:p>
    <w:p w:rsidR="004E7B00" w:rsidRDefault="004E7B00" w:rsidP="004E7B00">
      <w:r>
        <w:t xml:space="preserve">Wenn ersichtlich ist, dass überlagernde Objekte </w:t>
      </w:r>
      <w:r w:rsidRPr="00CC2021">
        <w:rPr>
          <w:b/>
          <w:bCs/>
        </w:rPr>
        <w:t>unter- oder oberirdisch</w:t>
      </w:r>
      <w:r>
        <w:t xml:space="preserve"> verlaufen (z.B. Ver- und Entsorgungsleitungen), ist die </w:t>
      </w:r>
      <w:r w:rsidRPr="00CC2021">
        <w:rPr>
          <w:b/>
          <w:bCs/>
        </w:rPr>
        <w:t>korrekte Ebene</w:t>
      </w:r>
      <w:r>
        <w:t xml:space="preserve"> anzugeben:</w:t>
      </w:r>
    </w:p>
    <w:p w:rsidR="004E7B00" w:rsidRDefault="004E7B00" w:rsidP="006C3D3B">
      <w:pPr>
        <w:pStyle w:val="Listenabsatz"/>
        <w:numPr>
          <w:ilvl w:val="0"/>
          <w:numId w:val="9"/>
        </w:numPr>
        <w:spacing w:line="259" w:lineRule="auto"/>
        <w:jc w:val="both"/>
      </w:pPr>
      <w:r w:rsidRPr="00CC2021">
        <w:rPr>
          <w:b/>
          <w:bCs/>
        </w:rPr>
        <w:t>ebene = 1</w:t>
      </w:r>
      <w:r>
        <w:t xml:space="preserve"> für Objekte oberhalb der Ebene 0</w:t>
      </w:r>
    </w:p>
    <w:p w:rsidR="004E7B00" w:rsidRDefault="004E7B00" w:rsidP="006C3D3B">
      <w:pPr>
        <w:pStyle w:val="Listenabsatz"/>
        <w:numPr>
          <w:ilvl w:val="0"/>
          <w:numId w:val="9"/>
        </w:numPr>
        <w:spacing w:line="259" w:lineRule="auto"/>
        <w:jc w:val="both"/>
      </w:pPr>
      <w:r w:rsidRPr="00CC2021">
        <w:rPr>
          <w:b/>
          <w:bCs/>
        </w:rPr>
        <w:t>ebene = -1</w:t>
      </w:r>
      <w:r>
        <w:t xml:space="preserve"> für Objekte unterhalb der Ebene 0</w:t>
      </w:r>
    </w:p>
    <w:p w:rsidR="004E7B00" w:rsidRDefault="004E7B00" w:rsidP="004E7B00">
      <w:r>
        <w:t>Das Attribut ist in Ganzzahlen anzugeben. Die Ebene gibt dabei nicht die Höhe an, sondern ist relativ zu verstehen. Bei Verwendung der Ebene bei flächenhaften Objekten ist darauf zu achten, dass eine ebenerdige Flächenschlussebene vorhanden ist (z.B. führt ein Fließgewässer unterhalb einer Brücke geometrisch geschlossen fort).</w:t>
      </w:r>
    </w:p>
    <w:p w:rsidR="003E12AB" w:rsidRDefault="004E7B00" w:rsidP="004E7B00">
      <w:r w:rsidRPr="00CC2021">
        <w:t>Punktsymbole</w:t>
      </w:r>
      <w:r>
        <w:t xml:space="preserve">, sogenannte </w:t>
      </w:r>
      <w:r w:rsidRPr="00EE05C7">
        <w:rPr>
          <w:b/>
          <w:bCs/>
        </w:rPr>
        <w:t>Präsentationsobjekte</w:t>
      </w:r>
      <w:r w:rsidRPr="009C11E9">
        <w:t xml:space="preserve">, </w:t>
      </w:r>
      <w:r w:rsidRPr="00CC2021">
        <w:t xml:space="preserve">sind aus den Sachdaten zu generieren. </w:t>
      </w:r>
      <w:r>
        <w:t xml:space="preserve">Die Präsentationsobjekte sind, soweit möglich (innerhalb des Geltungsbereichs), an gleiche Stelle wie in der Planurkunde zu verschieben. </w:t>
      </w:r>
      <w:r w:rsidRPr="00CC2021">
        <w:t>Ungebundene Planzeichen</w:t>
      </w:r>
      <w:r>
        <w:t>, d.h. Präsentationsobjekte ohne Bezug zu einem Fachobjekt,</w:t>
      </w:r>
      <w:r w:rsidRPr="00CC2021">
        <w:t xml:space="preserve"> dürfen nicht in den Plan gebracht werden.</w:t>
      </w:r>
      <w:r>
        <w:t xml:space="preserve"> Im Gegensatz zu Präsentationsobjekten sind eigenständige, punktuelle Fachobjekte erlaubt, z.B. anzupflanzende Bäume oder Einfahrtbereiche.</w:t>
      </w:r>
    </w:p>
    <w:p w:rsidR="003E12AB" w:rsidRDefault="003E12AB">
      <w:pPr>
        <w:spacing w:after="200" w:line="276" w:lineRule="auto"/>
      </w:pPr>
      <w:r>
        <w:br w:type="page"/>
      </w:r>
    </w:p>
    <w:p w:rsidR="003E12AB" w:rsidRDefault="003E12AB" w:rsidP="004E7B00">
      <w:r>
        <w:rPr>
          <w:noProof/>
        </w:rPr>
        <w:lastRenderedPageBreak/>
        <mc:AlternateContent>
          <mc:Choice Requires="wpg">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5800725" cy="5114925"/>
                <wp:effectExtent l="0" t="0" r="9525" b="9525"/>
                <wp:wrapTopAndBottom/>
                <wp:docPr id="17" name="Gruppieren 17"/>
                <wp:cNvGraphicFramePr/>
                <a:graphic xmlns:a="http://schemas.openxmlformats.org/drawingml/2006/main">
                  <a:graphicData uri="http://schemas.microsoft.com/office/word/2010/wordprocessingGroup">
                    <wpg:wgp>
                      <wpg:cNvGrpSpPr/>
                      <wpg:grpSpPr>
                        <a:xfrm>
                          <a:off x="0" y="0"/>
                          <a:ext cx="5800725" cy="5114925"/>
                          <a:chOff x="0" y="0"/>
                          <a:chExt cx="5800725" cy="5114925"/>
                        </a:xfrm>
                      </wpg:grpSpPr>
                      <pic:pic xmlns:pic="http://schemas.openxmlformats.org/drawingml/2006/picture">
                        <pic:nvPicPr>
                          <pic:cNvPr id="13" name="Grafik 13"/>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2921000" y="1657350"/>
                            <a:ext cx="2879725" cy="1640840"/>
                          </a:xfrm>
                          <a:prstGeom prst="rect">
                            <a:avLst/>
                          </a:prstGeom>
                        </pic:spPr>
                      </pic:pic>
                      <pic:pic xmlns:pic="http://schemas.openxmlformats.org/drawingml/2006/picture">
                        <pic:nvPicPr>
                          <pic:cNvPr id="12" name="Grafik 12"/>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31750" y="1663700"/>
                            <a:ext cx="2879725" cy="1640840"/>
                          </a:xfrm>
                          <a:prstGeom prst="rect">
                            <a:avLst/>
                          </a:prstGeom>
                        </pic:spPr>
                      </pic:pic>
                      <pic:pic xmlns:pic="http://schemas.openxmlformats.org/drawingml/2006/picture">
                        <pic:nvPicPr>
                          <pic:cNvPr id="11" name="Grafik 11"/>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2882900" y="0"/>
                            <a:ext cx="2879725" cy="1641475"/>
                          </a:xfrm>
                          <a:prstGeom prst="rect">
                            <a:avLst/>
                          </a:prstGeom>
                        </pic:spPr>
                      </pic:pic>
                      <pic:pic xmlns:pic="http://schemas.openxmlformats.org/drawingml/2006/picture">
                        <pic:nvPicPr>
                          <pic:cNvPr id="15" name="Grafik 15"/>
                          <pic:cNvPicPr>
                            <a:picLocks noChangeAspect="1"/>
                          </pic:cNvPicPr>
                        </pic:nvPicPr>
                        <pic:blipFill>
                          <a:blip r:embed="rId25">
                            <a:extLst>
                              <a:ext uri="{28A0092B-C50C-407E-A947-70E740481C1C}">
                                <a14:useLocalDpi xmlns:a14="http://schemas.microsoft.com/office/drawing/2010/main" val="0"/>
                              </a:ext>
                            </a:extLst>
                          </a:blip>
                          <a:stretch>
                            <a:fillRect/>
                          </a:stretch>
                        </pic:blipFill>
                        <pic:spPr>
                          <a:xfrm>
                            <a:off x="2921000" y="3460750"/>
                            <a:ext cx="2879725" cy="1641475"/>
                          </a:xfrm>
                          <a:prstGeom prst="rect">
                            <a:avLst/>
                          </a:prstGeom>
                        </pic:spPr>
                      </pic:pic>
                      <pic:pic xmlns:pic="http://schemas.openxmlformats.org/drawingml/2006/picture">
                        <pic:nvPicPr>
                          <pic:cNvPr id="14" name="Grafik 14"/>
                          <pic:cNvPicPr>
                            <a:picLocks noChangeAspect="1"/>
                          </pic:cNvPicPr>
                        </pic:nvPicPr>
                        <pic:blipFill>
                          <a:blip r:embed="rId26">
                            <a:extLst>
                              <a:ext uri="{28A0092B-C50C-407E-A947-70E740481C1C}">
                                <a14:useLocalDpi xmlns:a14="http://schemas.microsoft.com/office/drawing/2010/main" val="0"/>
                              </a:ext>
                            </a:extLst>
                          </a:blip>
                          <a:stretch>
                            <a:fillRect/>
                          </a:stretch>
                        </pic:blipFill>
                        <pic:spPr>
                          <a:xfrm>
                            <a:off x="44450" y="3473450"/>
                            <a:ext cx="2879725" cy="1641475"/>
                          </a:xfrm>
                          <a:prstGeom prst="rect">
                            <a:avLst/>
                          </a:prstGeom>
                        </pic:spPr>
                      </pic:pic>
                      <pic:pic xmlns:pic="http://schemas.openxmlformats.org/drawingml/2006/picture">
                        <pic:nvPicPr>
                          <pic:cNvPr id="10" name="Grafik 10"/>
                          <pic:cNvPicPr>
                            <a:picLocks noChangeAspect="1"/>
                          </pic:cNvPicPr>
                        </pic:nvPicPr>
                        <pic:blipFill>
                          <a:blip r:embed="rId27">
                            <a:extLst>
                              <a:ext uri="{28A0092B-C50C-407E-A947-70E740481C1C}">
                                <a14:useLocalDpi xmlns:a14="http://schemas.microsoft.com/office/drawing/2010/main" val="0"/>
                              </a:ext>
                            </a:extLst>
                          </a:blip>
                          <a:stretch>
                            <a:fillRect/>
                          </a:stretch>
                        </pic:blipFill>
                        <pic:spPr>
                          <a:xfrm>
                            <a:off x="0" y="0"/>
                            <a:ext cx="2879725" cy="1641475"/>
                          </a:xfrm>
                          <a:prstGeom prst="rect">
                            <a:avLst/>
                          </a:prstGeom>
                        </pic:spPr>
                      </pic:pic>
                    </wpg:wgp>
                  </a:graphicData>
                </a:graphic>
              </wp:anchor>
            </w:drawing>
          </mc:Choice>
          <mc:Fallback>
            <w:pict>
              <v:group w14:anchorId="4FA3AE14" id="Gruppieren 17" o:spid="_x0000_s1026" style="position:absolute;margin-left:0;margin-top:0;width:456.75pt;height:402.75pt;z-index:251665408;mso-position-horizontal:center;mso-position-horizontal-relative:margin" coordsize="58007,51149"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3" o:spid="_x0000_s1027" type="#_x0000_t75" style="position:absolute;left:29210;top:16573;width:28797;height:164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">
                  <v:imagedata r:id="rId28" o:title=""/>
                  <v:path arrowok="t"/>
                </v:shape>
                <v:shape id="Grafik 12" o:spid="_x0000_s1028" type="#_x0000_t75" style="position:absolute;left:317;top:16637;width:28797;height:164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">
                  <v:imagedata r:id="rId29" o:title=""/>
                  <v:path arrowok="t"/>
                </v:shape>
                <v:shape id="Grafik 11" o:spid="_x0000_s1029" type="#_x0000_t75" style="position:absolute;left:28829;width:28797;height:164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">
                  <v:imagedata r:id="rId30" o:title=""/>
                  <v:path arrowok="t"/>
                </v:shape>
                <v:shape id="Grafik 15" o:spid="_x0000_s1030" type="#_x0000_t75" style="position:absolute;left:29210;top:34607;width:28797;height:164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">
                  <v:imagedata r:id="rId31" o:title=""/>
                  <v:path arrowok="t"/>
                </v:shape>
                <v:shape id="Grafik 14" o:spid="_x0000_s1031" type="#_x0000_t75" style="position:absolute;left:444;top:34734;width:28797;height:164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">
                  <v:imagedata r:id="rId32" o:title=""/>
                  <v:path arrowok="t"/>
                </v:shape>
                <v:shape id="Grafik 10" o:spid="_x0000_s1032" type="#_x0000_t75" style="position:absolute;width:28797;height:164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">
                  <v:imagedata r:id="rId33" o:title=""/>
                  <v:path arrowok="t"/>
                </v:shape>
                <w10:wrap type="topAndBottom" anchorx="margin"/>
              </v:group>
            </w:pict>
          </mc:Fallback>
        </mc:AlternateContent>
      </w:r>
    </w:p>
    <w:p w:rsidR="003E12AB" w:rsidRPr="00AB54AB" w:rsidRDefault="003E12AB" w:rsidP="003E12AB">
      <w:pPr>
        <w:pStyle w:val="Beschriftung"/>
        <w:framePr w:w="0" w:wrap="auto" w:vAnchor="margin" w:xAlign="left" w:yAlign="inline"/>
        <w:pBdr>
          <w:top w:val="single" w:sz="4" w:space="1" w:color="auto"/>
        </w:pBdr>
        <w:rPr>
          <w:sz w:val="22"/>
          <w:szCs w:val="22"/>
        </w:rPr>
      </w:pPr>
      <w:r w:rsidRPr="00AB54AB">
        <w:rPr>
          <w:b/>
          <w:bCs/>
          <w:sz w:val="22"/>
          <w:szCs w:val="22"/>
        </w:rPr>
        <w:t xml:space="preserve">Abbildung </w:t>
      </w:r>
      <w:r w:rsidRPr="00AB54AB">
        <w:rPr>
          <w:b/>
          <w:bCs/>
          <w:sz w:val="22"/>
          <w:szCs w:val="22"/>
        </w:rPr>
        <w:fldChar w:fldCharType="begin"/>
      </w:r>
      <w:r w:rsidRPr="00AB54AB">
        <w:rPr>
          <w:b/>
          <w:bCs/>
          <w:sz w:val="22"/>
          <w:szCs w:val="22"/>
        </w:rPr>
        <w:instrText xml:space="preserve"> SEQ Abbildung \* ARABIC </w:instrText>
      </w:r>
      <w:r w:rsidRPr="00AB54AB">
        <w:rPr>
          <w:b/>
          <w:bCs/>
          <w:sz w:val="22"/>
          <w:szCs w:val="22"/>
        </w:rPr>
        <w:fldChar w:fldCharType="separate"/>
      </w:r>
      <w:r w:rsidR="003F2C01">
        <w:rPr>
          <w:b/>
          <w:bCs/>
          <w:noProof/>
          <w:sz w:val="22"/>
          <w:szCs w:val="22"/>
        </w:rPr>
        <w:t>1</w:t>
      </w:r>
      <w:r w:rsidRPr="00AB54AB">
        <w:rPr>
          <w:b/>
          <w:bCs/>
          <w:sz w:val="22"/>
          <w:szCs w:val="22"/>
        </w:rPr>
        <w:fldChar w:fldCharType="end"/>
      </w:r>
      <w:r w:rsidRPr="00AB54AB">
        <w:rPr>
          <w:b/>
          <w:bCs/>
          <w:noProof/>
          <w:sz w:val="22"/>
          <w:szCs w:val="22"/>
        </w:rPr>
        <w:t>a-f:</w:t>
      </w:r>
      <w:r w:rsidRPr="00AB54AB">
        <w:rPr>
          <w:noProof/>
          <w:sz w:val="22"/>
          <w:szCs w:val="22"/>
        </w:rPr>
        <w:t xml:space="preserve"> Einhaltung von Topologie- und Schemaregeln</w:t>
      </w:r>
      <w:r>
        <w:rPr>
          <w:noProof/>
          <w:sz w:val="22"/>
          <w:szCs w:val="22"/>
        </w:rPr>
        <w:tab/>
      </w:r>
      <w:r>
        <w:rPr>
          <w:noProof/>
          <w:sz w:val="22"/>
          <w:szCs w:val="22"/>
        </w:rPr>
        <w:br/>
      </w:r>
      <w:r w:rsidRPr="00AB54AB">
        <w:rPr>
          <w:b/>
          <w:bCs/>
          <w:sz w:val="22"/>
          <w:szCs w:val="22"/>
        </w:rPr>
        <w:t>a)</w:t>
      </w:r>
      <w:r>
        <w:rPr>
          <w:sz w:val="22"/>
          <w:szCs w:val="22"/>
        </w:rPr>
        <w:t xml:space="preserve"> Keine Überschneidung benachbarter Flächenschlussobjekte</w:t>
      </w:r>
      <w:r>
        <w:rPr>
          <w:sz w:val="22"/>
          <w:szCs w:val="22"/>
        </w:rPr>
        <w:br/>
      </w:r>
      <w:r w:rsidRPr="00AB54AB">
        <w:rPr>
          <w:b/>
          <w:bCs/>
          <w:sz w:val="22"/>
          <w:szCs w:val="22"/>
        </w:rPr>
        <w:t>b)</w:t>
      </w:r>
      <w:r>
        <w:rPr>
          <w:sz w:val="22"/>
          <w:szCs w:val="22"/>
        </w:rPr>
        <w:t xml:space="preserve"> Keine Klaffungen zwischen benachbarten Flächenschlussobjekten</w:t>
      </w:r>
      <w:r>
        <w:rPr>
          <w:sz w:val="22"/>
          <w:szCs w:val="22"/>
        </w:rPr>
        <w:br/>
      </w:r>
      <w:r w:rsidRPr="00AB54AB">
        <w:rPr>
          <w:b/>
          <w:bCs/>
          <w:sz w:val="22"/>
          <w:szCs w:val="22"/>
        </w:rPr>
        <w:t>c)</w:t>
      </w:r>
      <w:r>
        <w:rPr>
          <w:sz w:val="22"/>
          <w:szCs w:val="22"/>
        </w:rPr>
        <w:t xml:space="preserve"> Keine Selbstüberschneidung von Objekten</w:t>
      </w:r>
      <w:r>
        <w:rPr>
          <w:sz w:val="22"/>
          <w:szCs w:val="22"/>
        </w:rPr>
        <w:br/>
      </w:r>
      <w:r w:rsidRPr="00AB54AB">
        <w:rPr>
          <w:b/>
          <w:bCs/>
          <w:sz w:val="22"/>
          <w:szCs w:val="22"/>
        </w:rPr>
        <w:t>d)</w:t>
      </w:r>
      <w:r>
        <w:rPr>
          <w:sz w:val="22"/>
          <w:szCs w:val="22"/>
        </w:rPr>
        <w:t xml:space="preserve"> Identische Stützpunkte bei Geometrien mit geteiltem Grenzverlauf</w:t>
      </w:r>
      <w:r>
        <w:rPr>
          <w:sz w:val="22"/>
          <w:szCs w:val="22"/>
        </w:rPr>
        <w:br/>
      </w:r>
      <w:r w:rsidRPr="00AB54AB">
        <w:rPr>
          <w:b/>
          <w:bCs/>
          <w:sz w:val="22"/>
          <w:szCs w:val="22"/>
        </w:rPr>
        <w:t>e)</w:t>
      </w:r>
      <w:r>
        <w:rPr>
          <w:sz w:val="22"/>
          <w:szCs w:val="22"/>
        </w:rPr>
        <w:t xml:space="preserve"> Verwenden der Ebene bei ober- und unterirdischen Objekten</w:t>
      </w:r>
      <w:r>
        <w:rPr>
          <w:sz w:val="22"/>
          <w:szCs w:val="22"/>
        </w:rPr>
        <w:br/>
      </w:r>
      <w:r w:rsidRPr="00AB54AB">
        <w:rPr>
          <w:b/>
          <w:bCs/>
          <w:sz w:val="22"/>
          <w:szCs w:val="22"/>
        </w:rPr>
        <w:t>f)</w:t>
      </w:r>
      <w:r>
        <w:rPr>
          <w:sz w:val="22"/>
          <w:szCs w:val="22"/>
        </w:rPr>
        <w:t xml:space="preserve"> Keine ungebundenen Punktplanzeichen </w:t>
      </w:r>
    </w:p>
    <w:p w:rsidR="003E12AB" w:rsidRDefault="003E12AB" w:rsidP="004E7B00"/>
    <w:p w:rsidR="003E12AB" w:rsidRDefault="003E12AB" w:rsidP="004E7B00"/>
    <w:p w:rsidR="004E7B00" w:rsidRDefault="004E7B00" w:rsidP="004E7B00"/>
    <w:p w:rsidR="003E12AB" w:rsidRDefault="003E12AB" w:rsidP="004E7B00"/>
    <w:p w:rsidR="004E7B00" w:rsidRDefault="004E7B00" w:rsidP="003E12AB">
      <w:pPr>
        <w:pStyle w:val="berschrift2"/>
      </w:pPr>
      <w:bookmarkStart w:id="39" w:name="_Toc86234871"/>
      <w:r>
        <w:t>Pflichtattribute für Planzeichen</w:t>
      </w:r>
      <w:bookmarkEnd w:id="39"/>
    </w:p>
    <w:p w:rsidR="004E7B00" w:rsidRDefault="004E7B00" w:rsidP="004E7B00">
      <w:r>
        <w:t>Ähnlich wie Planmetadaten bei der Suche und Filterung von Bauleitplänen helfen, ist es wichtig, Fachattribute in Planzeichen zu erfassen und zu pflegen, um Sachdatenab</w:t>
      </w:r>
      <w:r>
        <w:lastRenderedPageBreak/>
        <w:t xml:space="preserve">fragen innerhalb eines Bebauungsplans zu ermöglichen. Es sind daher bei der Zeichnung von Planzeichengeometrien und, sofern die Information aus der Planurkunde ersichtlich ist, mindestens die Attribute </w:t>
      </w:r>
      <w:r w:rsidRPr="00C90476">
        <w:rPr>
          <w:b/>
          <w:bCs/>
        </w:rPr>
        <w:t>Rechtstand</w:t>
      </w:r>
      <w:r>
        <w:t xml:space="preserve"> (geplant, bestehend, usw.) und </w:t>
      </w:r>
      <w:r w:rsidRPr="00C90476">
        <w:rPr>
          <w:b/>
          <w:bCs/>
        </w:rPr>
        <w:t>Rechtscharakter</w:t>
      </w:r>
      <w:r>
        <w:t xml:space="preserve"> (Festsetzung, Hinweis, usw.) zu erfassen.</w:t>
      </w:r>
    </w:p>
    <w:p w:rsidR="004E7B00" w:rsidRDefault="004E7B00" w:rsidP="004E7B00">
      <w:r>
        <w:t xml:space="preserve">Angaben zu </w:t>
      </w:r>
      <w:r w:rsidRPr="00825440">
        <w:rPr>
          <w:b/>
          <w:bCs/>
        </w:rPr>
        <w:t>Art und Maß der baulichen Nutzung</w:t>
      </w:r>
      <w:r>
        <w:t xml:space="preserve"> sind aus den </w:t>
      </w:r>
      <w:r w:rsidRPr="00825440">
        <w:rPr>
          <w:b/>
          <w:bCs/>
        </w:rPr>
        <w:t>Baunutzungsschablonen</w:t>
      </w:r>
      <w:r>
        <w:t xml:space="preserve"> sowie aus den textlichen Festsetzungen der Urkunde in das XPlanung-Modell zu übertragen. Die Angaben sind in den </w:t>
      </w:r>
      <w:r w:rsidRPr="005A76C2">
        <w:rPr>
          <w:b/>
          <w:bCs/>
        </w:rPr>
        <w:t>Baugebieten</w:t>
      </w:r>
      <w:r>
        <w:t xml:space="preserve"> bzw. in den </w:t>
      </w:r>
      <w:r w:rsidRPr="005A76C2">
        <w:rPr>
          <w:b/>
          <w:bCs/>
        </w:rPr>
        <w:t>überbaubaren Grundstücksflächen</w:t>
      </w:r>
      <w:r>
        <w:t xml:space="preserve"> einzutragen. Unterscheiden sich innerhalb eines Baugebiets die Nutzungsmaße, ist die Fläche nicht nur durch eine Nutzungsartengrenze („Knödellinie“), sondern auch geometrisch zu trennen. Unterschiedliche Festsetzungen, wie z.B. die Anzahl von Vollgeschossen, Dachformen oder Höhenangaben innerhalb einer Baugebietsteilfläche müssen durch unterschiedliche Geometrien überbaubarer Grundstücksflächen abgebildet werden (siehe auch Leitfaden XPlanung Kapitel 3.2).</w:t>
      </w:r>
    </w:p>
    <w:p w:rsidR="004E7B00" w:rsidRDefault="004E7B00" w:rsidP="004E7B00">
      <w:r w:rsidRPr="005007EB">
        <w:rPr>
          <w:b/>
          <w:bCs/>
        </w:rPr>
        <w:t>Sichtbare Beschreibungen</w:t>
      </w:r>
      <w:r w:rsidRPr="005007EB">
        <w:t xml:space="preserve"> (z.B. „Planstraße B“ oder „Klinikzentrum“), </w:t>
      </w:r>
      <w:r w:rsidRPr="005007EB">
        <w:rPr>
          <w:b/>
          <w:bCs/>
        </w:rPr>
        <w:t>Eigennamen</w:t>
      </w:r>
      <w:r w:rsidRPr="005007EB">
        <w:t xml:space="preserve"> (z.B. „Gemeindehaus St. Barbara“) und bestehende </w:t>
      </w:r>
      <w:r w:rsidRPr="005007EB">
        <w:rPr>
          <w:b/>
          <w:bCs/>
        </w:rPr>
        <w:t>Beschriftungen</w:t>
      </w:r>
      <w:r w:rsidRPr="005007EB">
        <w:t xml:space="preserve"> (z.B. „</w:t>
      </w:r>
      <w:r>
        <w:t>110 kV</w:t>
      </w:r>
      <w:r w:rsidRPr="005007EB">
        <w:t>“) sind in die Sektionen „</w:t>
      </w:r>
      <w:r w:rsidRPr="005007EB">
        <w:rPr>
          <w:b/>
          <w:bCs/>
        </w:rPr>
        <w:t>Aufschrift</w:t>
      </w:r>
      <w:r w:rsidRPr="005007EB">
        <w:t>“ des jeweiligen Objekts aufzunehmen</w:t>
      </w:r>
      <w:r>
        <w:t>. Zusätzlich können über das Attribut „</w:t>
      </w:r>
      <w:r w:rsidRPr="005007EB">
        <w:rPr>
          <w:b/>
          <w:bCs/>
        </w:rPr>
        <w:t>Text</w:t>
      </w:r>
      <w:r>
        <w:t>“ weitere, detaillierte Beschreibungen eines Objekts aufgenommen werden.</w:t>
      </w:r>
    </w:p>
    <w:p w:rsidR="004E7B00" w:rsidRDefault="004E7B00" w:rsidP="003E12AB">
      <w:pPr>
        <w:pStyle w:val="berschrift2"/>
      </w:pPr>
      <w:bookmarkStart w:id="40" w:name="_Ref65843417"/>
      <w:bookmarkStart w:id="41" w:name="_Toc86234872"/>
      <w:r>
        <w:t>Externe Referenzen</w:t>
      </w:r>
      <w:bookmarkEnd w:id="40"/>
      <w:bookmarkEnd w:id="41"/>
    </w:p>
    <w:p w:rsidR="004E7B00" w:rsidRDefault="004E7B00" w:rsidP="004E7B00">
      <w:r>
        <w:t xml:space="preserve">Zu einem Bebauungsplan können unterschiedliche Dokumente gehören, darunter die Begründung, ein Planscan, Gutachten, ein Umweltbericht, Sortimentlisten usw. In XPlanung ist es möglich, an einen Plan eine unbegrenzte Anzahl solcher Dokumente auch in unterschiedlichen Formaten (PDF, PNG, TIFF, usw.) extern zu referenzieren. Es sollen, abhängig davon, ob der Bebauungsplan teil- oder vollvektoriell erfasst wird, </w:t>
      </w:r>
      <w:r w:rsidRPr="00644848">
        <w:rPr>
          <w:b/>
          <w:bCs/>
        </w:rPr>
        <w:t>mindestens</w:t>
      </w:r>
      <w:r>
        <w:t xml:space="preserve"> </w:t>
      </w:r>
      <w:r w:rsidRPr="00644848">
        <w:rPr>
          <w:b/>
          <w:bCs/>
        </w:rPr>
        <w:t>folgende Dokumente extern referenzier</w:t>
      </w:r>
      <w:r>
        <w:rPr>
          <w:b/>
          <w:bCs/>
        </w:rPr>
        <w:t>t und ggf. durch den Auftragnehmer oder die Auftragnehmerin zuvor eingescannt werden</w:t>
      </w:r>
      <w: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4251"/>
      </w:tblGrid>
      <w:tr w:rsidR="004E7B00" w:rsidTr="00014A52">
        <w:tc>
          <w:tcPr>
            <w:tcW w:w="4252" w:type="dxa"/>
          </w:tcPr>
          <w:p w:rsidR="004E7B00" w:rsidRPr="00B84622" w:rsidRDefault="004E7B00" w:rsidP="003E12AB">
            <w:pPr>
              <w:rPr>
                <w:b/>
                <w:bCs/>
              </w:rPr>
            </w:pPr>
            <w:r w:rsidRPr="00B84622">
              <w:rPr>
                <w:b/>
                <w:bCs/>
              </w:rPr>
              <w:t>Teilvektorieller Bebauungsplan</w:t>
            </w:r>
          </w:p>
        </w:tc>
        <w:tc>
          <w:tcPr>
            <w:tcW w:w="4251" w:type="dxa"/>
          </w:tcPr>
          <w:p w:rsidR="004E7B00" w:rsidRPr="00B84622" w:rsidRDefault="004E7B00" w:rsidP="003E12AB">
            <w:pPr>
              <w:rPr>
                <w:b/>
                <w:bCs/>
              </w:rPr>
            </w:pPr>
            <w:r w:rsidRPr="00B84622">
              <w:rPr>
                <w:b/>
                <w:bCs/>
              </w:rPr>
              <w:t>Vollvektorieller Bebauungsplan</w:t>
            </w:r>
          </w:p>
        </w:tc>
      </w:tr>
      <w:tr w:rsidR="004E7B00" w:rsidTr="00014A52">
        <w:tc>
          <w:tcPr>
            <w:tcW w:w="4252" w:type="dxa"/>
          </w:tcPr>
          <w:p w:rsidR="004E7B00" w:rsidRDefault="004E7B00" w:rsidP="006C3D3B">
            <w:pPr>
              <w:pStyle w:val="Listenabsatz"/>
              <w:numPr>
                <w:ilvl w:val="0"/>
                <w:numId w:val="10"/>
              </w:numPr>
              <w:spacing w:after="0" w:line="240" w:lineRule="auto"/>
              <w:jc w:val="both"/>
            </w:pPr>
            <w:r>
              <w:t>Planurkunde</w:t>
            </w:r>
          </w:p>
        </w:tc>
        <w:tc>
          <w:tcPr>
            <w:tcW w:w="4251" w:type="dxa"/>
          </w:tcPr>
          <w:p w:rsidR="004E7B00" w:rsidRDefault="004E7B00" w:rsidP="006C3D3B">
            <w:pPr>
              <w:pStyle w:val="Listenabsatz"/>
              <w:numPr>
                <w:ilvl w:val="0"/>
                <w:numId w:val="10"/>
              </w:numPr>
              <w:spacing w:after="0" w:line="240" w:lineRule="auto"/>
              <w:jc w:val="both"/>
            </w:pPr>
            <w:r>
              <w:t>Planurkunde</w:t>
            </w:r>
          </w:p>
        </w:tc>
      </w:tr>
      <w:tr w:rsidR="004E7B00" w:rsidTr="00014A52">
        <w:tc>
          <w:tcPr>
            <w:tcW w:w="4252" w:type="dxa"/>
          </w:tcPr>
          <w:p w:rsidR="004E7B00" w:rsidRDefault="004E7B00" w:rsidP="006C3D3B">
            <w:pPr>
              <w:pStyle w:val="Listenabsatz"/>
              <w:numPr>
                <w:ilvl w:val="0"/>
                <w:numId w:val="10"/>
              </w:numPr>
              <w:spacing w:after="0" w:line="240" w:lineRule="auto"/>
              <w:jc w:val="both"/>
            </w:pPr>
            <w:r>
              <w:t>Begründung (OCR)</w:t>
            </w:r>
          </w:p>
        </w:tc>
        <w:tc>
          <w:tcPr>
            <w:tcW w:w="4251" w:type="dxa"/>
          </w:tcPr>
          <w:p w:rsidR="004E7B00" w:rsidRDefault="004E7B00" w:rsidP="006C3D3B">
            <w:pPr>
              <w:pStyle w:val="Listenabsatz"/>
              <w:numPr>
                <w:ilvl w:val="0"/>
                <w:numId w:val="10"/>
              </w:numPr>
              <w:spacing w:after="0" w:line="240" w:lineRule="auto"/>
              <w:jc w:val="both"/>
            </w:pPr>
            <w:r>
              <w:t>Begründung (OCR)</w:t>
            </w:r>
          </w:p>
        </w:tc>
      </w:tr>
      <w:tr w:rsidR="004E7B00" w:rsidTr="00014A52">
        <w:tc>
          <w:tcPr>
            <w:tcW w:w="4252" w:type="dxa"/>
          </w:tcPr>
          <w:p w:rsidR="004E7B00" w:rsidRDefault="004E7B00" w:rsidP="006C3D3B">
            <w:pPr>
              <w:pStyle w:val="Listenabsatz"/>
              <w:numPr>
                <w:ilvl w:val="0"/>
                <w:numId w:val="10"/>
              </w:numPr>
              <w:spacing w:after="0" w:line="240" w:lineRule="auto"/>
              <w:jc w:val="both"/>
            </w:pPr>
            <w:r>
              <w:t>Umweltbericht (OCR)</w:t>
            </w:r>
          </w:p>
        </w:tc>
        <w:tc>
          <w:tcPr>
            <w:tcW w:w="4251" w:type="dxa"/>
          </w:tcPr>
          <w:p w:rsidR="004E7B00" w:rsidRDefault="004E7B00" w:rsidP="006C3D3B">
            <w:pPr>
              <w:pStyle w:val="Listenabsatz"/>
              <w:numPr>
                <w:ilvl w:val="0"/>
                <w:numId w:val="10"/>
              </w:numPr>
              <w:spacing w:after="0" w:line="240" w:lineRule="auto"/>
              <w:jc w:val="both"/>
            </w:pPr>
            <w:r>
              <w:t>Umweltbericht (OCR)</w:t>
            </w:r>
          </w:p>
        </w:tc>
      </w:tr>
      <w:tr w:rsidR="004E7B00" w:rsidTr="00014A52">
        <w:tc>
          <w:tcPr>
            <w:tcW w:w="4252" w:type="dxa"/>
          </w:tcPr>
          <w:p w:rsidR="004E7B00" w:rsidRDefault="004E7B00" w:rsidP="006C3D3B">
            <w:pPr>
              <w:pStyle w:val="Listenabsatz"/>
              <w:numPr>
                <w:ilvl w:val="0"/>
                <w:numId w:val="10"/>
              </w:numPr>
              <w:spacing w:after="0" w:line="240" w:lineRule="auto"/>
              <w:jc w:val="both"/>
            </w:pPr>
            <w:r>
              <w:t>Textliche Festsetzungen (OCR)</w:t>
            </w:r>
          </w:p>
        </w:tc>
        <w:tc>
          <w:tcPr>
            <w:tcW w:w="4251" w:type="dxa"/>
          </w:tcPr>
          <w:p w:rsidR="004E7B00" w:rsidRDefault="004E7B00" w:rsidP="006C3D3B">
            <w:pPr>
              <w:pStyle w:val="Listenabsatz"/>
              <w:numPr>
                <w:ilvl w:val="0"/>
                <w:numId w:val="10"/>
              </w:numPr>
              <w:spacing w:after="0" w:line="240" w:lineRule="auto"/>
              <w:jc w:val="both"/>
            </w:pPr>
            <w:r>
              <w:t>Textliche Festsetzungen (OCR)</w:t>
            </w:r>
          </w:p>
        </w:tc>
      </w:tr>
      <w:tr w:rsidR="004E7B00" w:rsidTr="00014A52">
        <w:tc>
          <w:tcPr>
            <w:tcW w:w="4252" w:type="dxa"/>
          </w:tcPr>
          <w:p w:rsidR="004E7B00" w:rsidRDefault="004E7B00" w:rsidP="006C3D3B">
            <w:pPr>
              <w:pStyle w:val="Listenabsatz"/>
              <w:numPr>
                <w:ilvl w:val="0"/>
                <w:numId w:val="10"/>
              </w:numPr>
              <w:spacing w:after="0" w:line="240" w:lineRule="auto"/>
              <w:jc w:val="both"/>
            </w:pPr>
            <w:r>
              <w:t>Georeferenzierter Scan</w:t>
            </w:r>
          </w:p>
        </w:tc>
        <w:tc>
          <w:tcPr>
            <w:tcW w:w="4251" w:type="dxa"/>
          </w:tcPr>
          <w:p w:rsidR="004E7B00" w:rsidRDefault="004E7B00" w:rsidP="003E12AB"/>
        </w:tc>
      </w:tr>
      <w:tr w:rsidR="004E7B00" w:rsidTr="00014A52">
        <w:tc>
          <w:tcPr>
            <w:tcW w:w="4252" w:type="dxa"/>
          </w:tcPr>
          <w:p w:rsidR="004E7B00" w:rsidRPr="00B84622" w:rsidRDefault="004E7B00" w:rsidP="006C3D3B">
            <w:pPr>
              <w:pStyle w:val="Listenabsatz"/>
              <w:numPr>
                <w:ilvl w:val="0"/>
                <w:numId w:val="10"/>
              </w:numPr>
              <w:spacing w:after="0" w:line="240" w:lineRule="auto"/>
              <w:jc w:val="both"/>
              <w:rPr>
                <w:i/>
                <w:iCs/>
              </w:rPr>
            </w:pPr>
            <w:r w:rsidRPr="00B84622">
              <w:rPr>
                <w:i/>
                <w:iCs/>
                <w:color w:val="595959" w:themeColor="text1" w:themeTint="A6"/>
              </w:rPr>
              <w:t>(optional</w:t>
            </w:r>
            <w:r>
              <w:rPr>
                <w:i/>
                <w:iCs/>
                <w:color w:val="595959" w:themeColor="text1" w:themeTint="A6"/>
              </w:rPr>
              <w:t>)</w:t>
            </w:r>
            <w:r w:rsidRPr="00B84622">
              <w:rPr>
                <w:i/>
                <w:iCs/>
                <w:color w:val="595959" w:themeColor="text1" w:themeTint="A6"/>
              </w:rPr>
              <w:t xml:space="preserve"> weitere Dokumente</w:t>
            </w:r>
          </w:p>
        </w:tc>
        <w:tc>
          <w:tcPr>
            <w:tcW w:w="4251" w:type="dxa"/>
          </w:tcPr>
          <w:p w:rsidR="004E7B00" w:rsidRDefault="004E7B00" w:rsidP="006C3D3B">
            <w:pPr>
              <w:pStyle w:val="Listenabsatz"/>
              <w:numPr>
                <w:ilvl w:val="0"/>
                <w:numId w:val="10"/>
              </w:numPr>
              <w:spacing w:after="0" w:line="240" w:lineRule="auto"/>
              <w:jc w:val="both"/>
            </w:pPr>
            <w:r w:rsidRPr="00B84622">
              <w:rPr>
                <w:i/>
                <w:iCs/>
                <w:color w:val="595959" w:themeColor="text1" w:themeTint="A6"/>
              </w:rPr>
              <w:t>(optional</w:t>
            </w:r>
            <w:r>
              <w:rPr>
                <w:i/>
                <w:iCs/>
                <w:color w:val="595959" w:themeColor="text1" w:themeTint="A6"/>
              </w:rPr>
              <w:t>)</w:t>
            </w:r>
            <w:r w:rsidRPr="00B84622">
              <w:rPr>
                <w:i/>
                <w:iCs/>
                <w:color w:val="595959" w:themeColor="text1" w:themeTint="A6"/>
              </w:rPr>
              <w:t xml:space="preserve"> weitere Dokumente</w:t>
            </w:r>
          </w:p>
        </w:tc>
      </w:tr>
    </w:tbl>
    <w:p w:rsidR="004E7B00" w:rsidRDefault="004E7B00" w:rsidP="004E7B00">
      <w:r>
        <w:t xml:space="preserve">Die Auflösung der </w:t>
      </w:r>
      <w:r w:rsidRPr="00D82658">
        <w:rPr>
          <w:b/>
          <w:bCs/>
        </w:rPr>
        <w:t>nicht-georeferenzierten</w:t>
      </w:r>
      <w:r>
        <w:t xml:space="preserve"> Dokumenten-Scans muss </w:t>
      </w:r>
      <w:r w:rsidRPr="007A5AC7">
        <w:rPr>
          <w:b/>
          <w:bCs/>
        </w:rPr>
        <w:t>mindestens 200 dpi</w:t>
      </w:r>
      <w:r>
        <w:t xml:space="preserve"> betragen. Die Dokumente sind an den Gesamtplan (Geltungsbereich) über eine </w:t>
      </w:r>
      <w:r w:rsidRPr="00DC6E0E">
        <w:rPr>
          <w:b/>
          <w:bCs/>
        </w:rPr>
        <w:t>referenzURL</w:t>
      </w:r>
      <w:r>
        <w:t xml:space="preserve"> zu referenzieren. Die Begründung sowie der Umweltbericht sind als </w:t>
      </w:r>
      <w:r w:rsidRPr="009C7B97">
        <w:rPr>
          <w:b/>
          <w:bCs/>
        </w:rPr>
        <w:t>OCR-erkannte</w:t>
      </w:r>
      <w:r>
        <w:t xml:space="preserve">, </w:t>
      </w:r>
      <w:r w:rsidRPr="009C7B97">
        <w:rPr>
          <w:b/>
          <w:bCs/>
        </w:rPr>
        <w:t>elektronisch lesbare PDF-Dateien</w:t>
      </w:r>
      <w:r>
        <w:t xml:space="preserve"> anzuhängen. Sollen auf Wunsch der Kommune weitere Dokumente gescannt und extern referenziert werden, ist eine </w:t>
      </w:r>
      <w:r w:rsidRPr="00DC6E0E">
        <w:rPr>
          <w:b/>
          <w:bCs/>
        </w:rPr>
        <w:t>logische</w:t>
      </w:r>
      <w:r>
        <w:t xml:space="preserve"> </w:t>
      </w:r>
      <w:r w:rsidRPr="00DC6E0E">
        <w:rPr>
          <w:b/>
          <w:bCs/>
        </w:rPr>
        <w:t>Nomenklatur</w:t>
      </w:r>
      <w:r>
        <w:t xml:space="preserve"> mit fortlaufenden Schlüsseln zu bilden. Eine mögliche Lösung </w:t>
      </w:r>
      <w:r>
        <w:rPr>
          <w:b/>
          <w:bCs/>
        </w:rPr>
        <w:lastRenderedPageBreak/>
        <w:t>könnte</w:t>
      </w:r>
      <w:r>
        <w:t xml:space="preserve"> </w:t>
      </w:r>
      <w:r w:rsidRPr="00DC6E0E">
        <w:rPr>
          <w:b/>
          <w:bCs/>
        </w:rPr>
        <w:t>beispielhaft</w:t>
      </w:r>
      <w:r>
        <w:t xml:space="preserve"> als Kombination aus Amtlichem Gemeindeschlüssel und BPlan-Nr. wie folgt aussehen:</w:t>
      </w:r>
    </w:p>
    <w:p w:rsidR="004E7B00" w:rsidRDefault="004E7B00" w:rsidP="004E7B00"/>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9"/>
        <w:gridCol w:w="4104"/>
      </w:tblGrid>
      <w:tr w:rsidR="004E7B00" w:rsidTr="006C3D3B">
        <w:tc>
          <w:tcPr>
            <w:tcW w:w="4399" w:type="dxa"/>
          </w:tcPr>
          <w:p w:rsidR="004E7B00" w:rsidRPr="00B84622" w:rsidRDefault="004E7B00" w:rsidP="003E12AB">
            <w:pPr>
              <w:rPr>
                <w:b/>
                <w:bCs/>
              </w:rPr>
            </w:pPr>
            <w:r>
              <w:rPr>
                <w:b/>
                <w:bCs/>
              </w:rPr>
              <w:t>Referenz-URL</w:t>
            </w:r>
          </w:p>
        </w:tc>
        <w:tc>
          <w:tcPr>
            <w:tcW w:w="4104" w:type="dxa"/>
          </w:tcPr>
          <w:p w:rsidR="004E7B00" w:rsidRPr="00B84622" w:rsidRDefault="004E7B00" w:rsidP="003E12AB">
            <w:pPr>
              <w:rPr>
                <w:b/>
                <w:bCs/>
              </w:rPr>
            </w:pPr>
            <w:r>
              <w:rPr>
                <w:b/>
                <w:bCs/>
              </w:rPr>
              <w:t>Beschreibung</w:t>
            </w:r>
          </w:p>
        </w:tc>
      </w:tr>
      <w:tr w:rsidR="004E7B00" w:rsidTr="006C3D3B">
        <w:tc>
          <w:tcPr>
            <w:tcW w:w="4399" w:type="dxa"/>
          </w:tcPr>
          <w:p w:rsidR="004E7B00" w:rsidRDefault="004E7B00" w:rsidP="006C3D3B">
            <w:pPr>
              <w:pStyle w:val="Listenabsatz"/>
              <w:numPr>
                <w:ilvl w:val="0"/>
                <w:numId w:val="10"/>
              </w:numPr>
              <w:spacing w:after="0" w:line="240" w:lineRule="auto"/>
              <w:jc w:val="both"/>
            </w:pPr>
            <w:r w:rsidRPr="00530F88">
              <w:t>DE_05113000</w:t>
            </w:r>
            <w:r>
              <w:t>_48_00_urkunde.pdf</w:t>
            </w:r>
          </w:p>
        </w:tc>
        <w:tc>
          <w:tcPr>
            <w:tcW w:w="4104" w:type="dxa"/>
          </w:tcPr>
          <w:p w:rsidR="004E7B00" w:rsidRDefault="004E7B00" w:rsidP="003E12AB">
            <w:r>
              <w:t xml:space="preserve">Die Urkunde der </w:t>
            </w:r>
            <w:r w:rsidRPr="00522352">
              <w:rPr>
                <w:b/>
                <w:bCs/>
              </w:rPr>
              <w:t>Urschrift</w:t>
            </w:r>
            <w:r>
              <w:t xml:space="preserve"> des BPlans mit der Nummer 48</w:t>
            </w:r>
          </w:p>
        </w:tc>
      </w:tr>
      <w:tr w:rsidR="004E7B00" w:rsidTr="006C3D3B">
        <w:tc>
          <w:tcPr>
            <w:tcW w:w="4399" w:type="dxa"/>
          </w:tcPr>
          <w:p w:rsidR="004E7B00" w:rsidRDefault="004E7B00" w:rsidP="006C3D3B">
            <w:pPr>
              <w:pStyle w:val="Listenabsatz"/>
              <w:numPr>
                <w:ilvl w:val="0"/>
                <w:numId w:val="10"/>
              </w:numPr>
              <w:spacing w:after="0" w:line="240" w:lineRule="auto"/>
              <w:jc w:val="both"/>
            </w:pPr>
            <w:r w:rsidRPr="00530F88">
              <w:t>DE_05113000</w:t>
            </w:r>
            <w:r>
              <w:t>_48_</w:t>
            </w:r>
            <w:r w:rsidRPr="00522352">
              <w:rPr>
                <w:b/>
                <w:bCs/>
              </w:rPr>
              <w:t>01</w:t>
            </w:r>
            <w:r>
              <w:t>_urkunde.pdf</w:t>
            </w:r>
          </w:p>
        </w:tc>
        <w:tc>
          <w:tcPr>
            <w:tcW w:w="4104" w:type="dxa"/>
          </w:tcPr>
          <w:p w:rsidR="004E7B00" w:rsidRDefault="004E7B00" w:rsidP="003E12AB">
            <w:r>
              <w:t xml:space="preserve">Die Urkunde der </w:t>
            </w:r>
            <w:r w:rsidRPr="00522352">
              <w:rPr>
                <w:b/>
                <w:bCs/>
              </w:rPr>
              <w:t>1. Änderung</w:t>
            </w:r>
            <w:r>
              <w:t xml:space="preserve"> des BPlans mit der Nummer 48</w:t>
            </w:r>
          </w:p>
        </w:tc>
      </w:tr>
      <w:tr w:rsidR="004E7B00" w:rsidTr="006C3D3B">
        <w:tc>
          <w:tcPr>
            <w:tcW w:w="4399" w:type="dxa"/>
          </w:tcPr>
          <w:p w:rsidR="004E7B00" w:rsidRDefault="004E7B00" w:rsidP="006C3D3B">
            <w:pPr>
              <w:pStyle w:val="Listenabsatz"/>
              <w:numPr>
                <w:ilvl w:val="0"/>
                <w:numId w:val="10"/>
              </w:numPr>
              <w:spacing w:after="0" w:line="240" w:lineRule="auto"/>
              <w:jc w:val="both"/>
            </w:pPr>
            <w:r w:rsidRPr="00530F88">
              <w:t>DE_05113000</w:t>
            </w:r>
            <w:r>
              <w:t>_48_00_scan.tif</w:t>
            </w:r>
          </w:p>
        </w:tc>
        <w:tc>
          <w:tcPr>
            <w:tcW w:w="4104" w:type="dxa"/>
          </w:tcPr>
          <w:p w:rsidR="004E7B00" w:rsidRDefault="004E7B00" w:rsidP="003E12AB">
            <w:r>
              <w:t>…der georeferenzierte Scan des Plans</w:t>
            </w:r>
          </w:p>
        </w:tc>
      </w:tr>
      <w:tr w:rsidR="004E7B00" w:rsidTr="006C3D3B">
        <w:tc>
          <w:tcPr>
            <w:tcW w:w="4399" w:type="dxa"/>
          </w:tcPr>
          <w:p w:rsidR="004E7B00" w:rsidRDefault="004E7B00" w:rsidP="006C3D3B">
            <w:pPr>
              <w:pStyle w:val="Listenabsatz"/>
              <w:numPr>
                <w:ilvl w:val="0"/>
                <w:numId w:val="10"/>
              </w:numPr>
              <w:spacing w:after="0" w:line="240" w:lineRule="auto"/>
              <w:jc w:val="both"/>
            </w:pPr>
            <w:r w:rsidRPr="00530F88">
              <w:t>DE_05113000</w:t>
            </w:r>
            <w:r>
              <w:t>_48_00_vep.pdf</w:t>
            </w:r>
          </w:p>
        </w:tc>
        <w:tc>
          <w:tcPr>
            <w:tcW w:w="4104" w:type="dxa"/>
          </w:tcPr>
          <w:p w:rsidR="004E7B00" w:rsidRDefault="004E7B00" w:rsidP="003E12AB">
            <w:r>
              <w:t>…der Vorhaben- und Erschließungsplan</w:t>
            </w:r>
          </w:p>
        </w:tc>
      </w:tr>
      <w:tr w:rsidR="004E7B00" w:rsidTr="006C3D3B">
        <w:tc>
          <w:tcPr>
            <w:tcW w:w="4399" w:type="dxa"/>
          </w:tcPr>
          <w:p w:rsidR="004E7B00" w:rsidRDefault="004E7B00" w:rsidP="006C3D3B">
            <w:pPr>
              <w:pStyle w:val="Listenabsatz"/>
              <w:numPr>
                <w:ilvl w:val="0"/>
                <w:numId w:val="10"/>
              </w:numPr>
              <w:spacing w:after="0" w:line="240" w:lineRule="auto"/>
              <w:jc w:val="both"/>
            </w:pPr>
            <w:r w:rsidRPr="00530F88">
              <w:t>DE_05113000</w:t>
            </w:r>
            <w:r>
              <w:t>_48_00_text.pdf</w:t>
            </w:r>
          </w:p>
        </w:tc>
        <w:tc>
          <w:tcPr>
            <w:tcW w:w="4104" w:type="dxa"/>
          </w:tcPr>
          <w:p w:rsidR="004E7B00" w:rsidRDefault="004E7B00" w:rsidP="003E12AB">
            <w:r>
              <w:t>…die textlichen Festsetzungen</w:t>
            </w:r>
          </w:p>
        </w:tc>
      </w:tr>
      <w:tr w:rsidR="004E7B00" w:rsidTr="006C3D3B">
        <w:tc>
          <w:tcPr>
            <w:tcW w:w="4399" w:type="dxa"/>
          </w:tcPr>
          <w:p w:rsidR="004E7B00" w:rsidRPr="00B84622" w:rsidRDefault="004E7B00" w:rsidP="006C3D3B">
            <w:pPr>
              <w:pStyle w:val="Listenabsatz"/>
              <w:numPr>
                <w:ilvl w:val="0"/>
                <w:numId w:val="10"/>
              </w:numPr>
              <w:spacing w:after="0" w:line="240" w:lineRule="auto"/>
              <w:jc w:val="both"/>
              <w:rPr>
                <w:i/>
                <w:iCs/>
              </w:rPr>
            </w:pPr>
            <w:r w:rsidRPr="00530F88">
              <w:t>DE_05113000</w:t>
            </w:r>
            <w:r>
              <w:t>_48_00_begruendung.pdf</w:t>
            </w:r>
          </w:p>
        </w:tc>
        <w:tc>
          <w:tcPr>
            <w:tcW w:w="4104" w:type="dxa"/>
          </w:tcPr>
          <w:p w:rsidR="004E7B00" w:rsidRDefault="004E7B00" w:rsidP="003E12AB">
            <w:r>
              <w:t>…die Begründung zum Plan</w:t>
            </w:r>
          </w:p>
        </w:tc>
      </w:tr>
      <w:tr w:rsidR="004E7B00" w:rsidTr="006C3D3B">
        <w:tc>
          <w:tcPr>
            <w:tcW w:w="4399" w:type="dxa"/>
          </w:tcPr>
          <w:p w:rsidR="004E7B00" w:rsidRDefault="004E7B00" w:rsidP="006C3D3B">
            <w:pPr>
              <w:pStyle w:val="Listenabsatz"/>
              <w:numPr>
                <w:ilvl w:val="0"/>
                <w:numId w:val="10"/>
              </w:numPr>
              <w:spacing w:after="0" w:line="240" w:lineRule="auto"/>
              <w:jc w:val="both"/>
            </w:pPr>
            <w:r w:rsidRPr="00530F88">
              <w:t>DE_05113000</w:t>
            </w:r>
            <w:r>
              <w:t>_48_00_umweltbericht.pdf</w:t>
            </w:r>
          </w:p>
        </w:tc>
        <w:tc>
          <w:tcPr>
            <w:tcW w:w="4104" w:type="dxa"/>
          </w:tcPr>
          <w:p w:rsidR="004E7B00" w:rsidRPr="00A54BA4" w:rsidRDefault="004E7B00" w:rsidP="003E12AB">
            <w:r>
              <w:t>…der Umweltbericht zum Plan</w:t>
            </w:r>
          </w:p>
        </w:tc>
      </w:tr>
      <w:tr w:rsidR="004E7B00" w:rsidTr="006C3D3B">
        <w:trPr>
          <w:trHeight w:val="80"/>
        </w:trPr>
        <w:tc>
          <w:tcPr>
            <w:tcW w:w="4399" w:type="dxa"/>
          </w:tcPr>
          <w:p w:rsidR="004E7B00" w:rsidRPr="00522352" w:rsidRDefault="004E7B00" w:rsidP="006C3D3B">
            <w:pPr>
              <w:pStyle w:val="Listenabsatz"/>
              <w:numPr>
                <w:ilvl w:val="0"/>
                <w:numId w:val="10"/>
              </w:numPr>
              <w:spacing w:after="0" w:line="240" w:lineRule="auto"/>
              <w:jc w:val="both"/>
              <w:rPr>
                <w:i/>
                <w:iCs/>
              </w:rPr>
            </w:pPr>
            <w:r w:rsidRPr="00522352">
              <w:rPr>
                <w:i/>
                <w:iCs/>
                <w:color w:val="595959" w:themeColor="text1" w:themeTint="A6"/>
              </w:rPr>
              <w:t>usw.</w:t>
            </w:r>
          </w:p>
        </w:tc>
        <w:tc>
          <w:tcPr>
            <w:tcW w:w="4104" w:type="dxa"/>
          </w:tcPr>
          <w:p w:rsidR="004E7B00" w:rsidRPr="00522352" w:rsidRDefault="004E7B00" w:rsidP="003E12AB">
            <w:pPr>
              <w:rPr>
                <w:i/>
                <w:iCs/>
                <w:color w:val="595959" w:themeColor="text1" w:themeTint="A6"/>
              </w:rPr>
            </w:pPr>
          </w:p>
        </w:tc>
      </w:tr>
    </w:tbl>
    <w:p w:rsidR="004E7B00" w:rsidRDefault="004E7B00" w:rsidP="004E7B00"/>
    <w:p w:rsidR="004E7B00" w:rsidRDefault="004E7B00" w:rsidP="006C3D3B">
      <w:pPr>
        <w:pStyle w:val="berschrift2"/>
      </w:pPr>
      <w:bookmarkStart w:id="42" w:name="_Toc86234873"/>
      <w:r>
        <w:t>Textliche Festsetzungen</w:t>
      </w:r>
      <w:bookmarkEnd w:id="42"/>
    </w:p>
    <w:p w:rsidR="004E7B00" w:rsidRDefault="004E7B00" w:rsidP="004E7B00">
      <w:r>
        <w:t xml:space="preserve">Im XPlanung-Modell gibt es viele Möglichkeiten, textliche Festsetzungen zu erfassen und im Plan zu referenzieren. Textliche Festsetzungen sind </w:t>
      </w:r>
      <w:r w:rsidRPr="005513BD">
        <w:rPr>
          <w:b/>
          <w:bCs/>
        </w:rPr>
        <w:t>mindestens</w:t>
      </w:r>
      <w:r>
        <w:t xml:space="preserve"> als </w:t>
      </w:r>
      <w:r w:rsidRPr="005513BD">
        <w:rPr>
          <w:b/>
          <w:bCs/>
        </w:rPr>
        <w:t xml:space="preserve">unformatierter Text </w:t>
      </w:r>
      <w:r>
        <w:t xml:space="preserve">in Form einer </w:t>
      </w:r>
      <w:r w:rsidRPr="005513BD">
        <w:rPr>
          <w:b/>
          <w:bCs/>
        </w:rPr>
        <w:t>elektronisch lesbaren PDF-Datei</w:t>
      </w:r>
      <w:r>
        <w:t xml:space="preserve"> an den Geltungsbereich des Bebauungsplans zu referenzieren. Sofern die textlichen Festsetzungen nicht in einem separaten Dokument bereitgestellt werden, sind sie aus der Urkunde oder dem Planscan zu extrahieren. Dafür eignet sich beispielsweise die OCR-Erkennung mit anschließender Korrektur der automatischen Texterkennung.</w:t>
      </w:r>
    </w:p>
    <w:p w:rsidR="004E7B00" w:rsidRDefault="004E7B00" w:rsidP="004E7B00">
      <w:r>
        <w:t xml:space="preserve">Die Kommune kann des Weiteren als Auftragsbestandteil fordern, dass textliche Festsetzungen in einer </w:t>
      </w:r>
      <w:r w:rsidRPr="00852BFD">
        <w:rPr>
          <w:b/>
          <w:bCs/>
        </w:rPr>
        <w:t>erweiterten Variante</w:t>
      </w:r>
      <w:r>
        <w:t xml:space="preserve"> zusätzlich </w:t>
      </w:r>
      <w:r w:rsidRPr="00852BFD">
        <w:rPr>
          <w:b/>
          <w:bCs/>
        </w:rPr>
        <w:t>formatiert</w:t>
      </w:r>
      <w:r>
        <w:t xml:space="preserve"> in einer elektronisch lesbaren PDF erfasst werden. Dabei sind </w:t>
      </w:r>
      <w:r w:rsidRPr="00852BFD">
        <w:rPr>
          <w:b/>
          <w:bCs/>
        </w:rPr>
        <w:t>Tabellen</w:t>
      </w:r>
      <w:r>
        <w:t xml:space="preserve"> und </w:t>
      </w:r>
      <w:r w:rsidRPr="00852BFD">
        <w:rPr>
          <w:b/>
          <w:bCs/>
        </w:rPr>
        <w:t>Listen</w:t>
      </w:r>
      <w:r>
        <w:t xml:space="preserve"> innerhalb der textlichen Festsetzungen als lesbare Elemente zu erstellen und aufzunehmen. </w:t>
      </w:r>
      <w:r w:rsidRPr="00121439">
        <w:rPr>
          <w:b/>
          <w:bCs/>
        </w:rPr>
        <w:t>Nebenzeichnungen</w:t>
      </w:r>
      <w:r>
        <w:t xml:space="preserve">, </w:t>
      </w:r>
      <w:r w:rsidRPr="00121439">
        <w:rPr>
          <w:b/>
          <w:bCs/>
        </w:rPr>
        <w:t>Grafiken</w:t>
      </w:r>
      <w:r>
        <w:t xml:space="preserve">, </w:t>
      </w:r>
      <w:r w:rsidRPr="00121439">
        <w:rPr>
          <w:b/>
          <w:bCs/>
        </w:rPr>
        <w:t>Skizzen</w:t>
      </w:r>
      <w:r>
        <w:t xml:space="preserve"> usw. sind als </w:t>
      </w:r>
      <w:r w:rsidRPr="00121439">
        <w:rPr>
          <w:b/>
          <w:bCs/>
        </w:rPr>
        <w:t>hochaufgelöste</w:t>
      </w:r>
      <w:r>
        <w:t xml:space="preserve"> </w:t>
      </w:r>
      <w:r w:rsidRPr="00121439">
        <w:rPr>
          <w:b/>
          <w:bCs/>
        </w:rPr>
        <w:t>Abbildungen</w:t>
      </w:r>
      <w:r>
        <w:t xml:space="preserve"> aus der Urkunde oder dem Planscan zu extrahieren und in das elektronisch lesbare Dokument mit den textlichen Festsetzungen zu integrieren.</w:t>
      </w:r>
    </w:p>
    <w:p w:rsidR="004E7B00" w:rsidRDefault="00C820C5" w:rsidP="004E7B00">
      <w:r w:rsidRPr="00BE7B88">
        <w:rPr>
          <w:noProof/>
        </w:rPr>
        <w:lastRenderedPageBreak/>
        <w:drawing>
          <wp:anchor distT="0" distB="0" distL="114300" distR="114300" simplePos="0" relativeHeight="251666432" behindDoc="1" locked="0" layoutInCell="1" allowOverlap="0">
            <wp:simplePos x="0" y="0"/>
            <wp:positionH relativeFrom="margin">
              <wp:align>left</wp:align>
            </wp:positionH>
            <wp:positionV relativeFrom="paragraph">
              <wp:posOffset>1723390</wp:posOffset>
            </wp:positionV>
            <wp:extent cx="5760000" cy="2088000"/>
            <wp:effectExtent l="0" t="0" r="0" b="7620"/>
            <wp:wrapTight wrapText="bothSides">
              <wp:wrapPolygon edited="0">
                <wp:start x="0" y="0"/>
                <wp:lineTo x="0" y="21482"/>
                <wp:lineTo x="21505" y="21482"/>
                <wp:lineTo x="21505"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extLst>
                        <a:ext uri="{28A0092B-C50C-407E-A947-70E740481C1C}">
                          <a14:useLocalDpi xmlns:a14="http://schemas.microsoft.com/office/drawing/2010/main" val="0"/>
                        </a:ext>
                      </a:extLst>
                    </a:blip>
                    <a:stretch>
                      <a:fillRect/>
                    </a:stretch>
                  </pic:blipFill>
                  <pic:spPr>
                    <a:xfrm>
                      <a:off x="0" y="0"/>
                      <a:ext cx="5760000" cy="2088000"/>
                    </a:xfrm>
                    <a:prstGeom prst="rect">
                      <a:avLst/>
                    </a:prstGeom>
                  </pic:spPr>
                </pic:pic>
              </a:graphicData>
            </a:graphic>
            <wp14:sizeRelH relativeFrom="margin">
              <wp14:pctWidth>0</wp14:pctWidth>
            </wp14:sizeRelH>
            <wp14:sizeRelV relativeFrom="margin">
              <wp14:pctHeight>0</wp14:pctHeight>
            </wp14:sizeRelV>
          </wp:anchor>
        </w:drawing>
      </w:r>
      <w:r w:rsidR="004E7B00">
        <w:t xml:space="preserve">Um die Potenziale von XPlanung auszuschöpfen, können textliche Festsetzungen räumlich verortet und bestimmten Planobjekten zugeordnet werden. Dadurch können textliche Festsetzungen über Sachdatenabfragen in Zukunft direkt aus dem Objekt gelesen werden. In einer solchen, optionalen </w:t>
      </w:r>
      <w:r w:rsidR="004E7B00" w:rsidRPr="00E862E3">
        <w:rPr>
          <w:b/>
          <w:bCs/>
        </w:rPr>
        <w:t>vollständigen Variante</w:t>
      </w:r>
      <w:r w:rsidR="004E7B00">
        <w:t xml:space="preserve"> sind textliche Festsetzungen über </w:t>
      </w:r>
      <w:r w:rsidR="004E7B00" w:rsidRPr="007F530F">
        <w:rPr>
          <w:b/>
          <w:bCs/>
        </w:rPr>
        <w:t>logische</w:t>
      </w:r>
      <w:r w:rsidR="004E7B00">
        <w:t xml:space="preserve"> </w:t>
      </w:r>
      <w:r w:rsidR="004E7B00" w:rsidRPr="007F530F">
        <w:rPr>
          <w:b/>
          <w:bCs/>
        </w:rPr>
        <w:t>Schlüssel</w:t>
      </w:r>
      <w:r w:rsidR="004E7B00">
        <w:t>, welche der Paragraphen- und/oder der Absatznummer samt Überschrift entsprechen (z.B. „</w:t>
      </w:r>
      <w:r w:rsidR="004E7B00" w:rsidRPr="007F530F">
        <w:rPr>
          <w:i/>
          <w:iCs/>
        </w:rPr>
        <w:t>3. Nebenanlagen gem. § 9 Abs. 1 Nr.4 BauGB und § 14 Abs. 1 BauNVO</w:t>
      </w:r>
      <w:r w:rsidR="004E7B00">
        <w:t xml:space="preserve">“), als XPlanung-Sektion </w:t>
      </w:r>
      <w:r w:rsidR="004E7B00">
        <w:rPr>
          <w:b/>
          <w:bCs/>
        </w:rPr>
        <w:t>BP</w:t>
      </w:r>
      <w:r w:rsidR="004E7B00" w:rsidRPr="007F530F">
        <w:rPr>
          <w:b/>
          <w:bCs/>
        </w:rPr>
        <w:t>_TextAbschnitt</w:t>
      </w:r>
      <w:r w:rsidR="004E7B00">
        <w:t xml:space="preserve"> den jeweiligen Planobjekten zuzuordnen und als elektronisch lesbaren Text einzufügen.</w:t>
      </w:r>
    </w:p>
    <w:p w:rsidR="004E7B00" w:rsidRPr="004B759B" w:rsidRDefault="004E7B00" w:rsidP="00C820C5">
      <w:pPr>
        <w:pStyle w:val="Beschriftung"/>
        <w:framePr w:w="0" w:wrap="auto" w:vAnchor="margin" w:xAlign="left" w:yAlign="inline"/>
        <w:pBdr>
          <w:top w:val="single" w:sz="4" w:space="1" w:color="003F7A" w:themeColor="text2" w:themeShade="BF"/>
        </w:pBdr>
        <w:rPr>
          <w:sz w:val="22"/>
          <w:szCs w:val="22"/>
        </w:rPr>
      </w:pPr>
      <w:r w:rsidRPr="004B759B">
        <w:rPr>
          <w:b/>
          <w:bCs/>
          <w:sz w:val="22"/>
          <w:szCs w:val="22"/>
        </w:rPr>
        <w:t xml:space="preserve">Abbildung </w:t>
      </w:r>
      <w:r w:rsidRPr="004B759B">
        <w:rPr>
          <w:b/>
          <w:bCs/>
          <w:sz w:val="22"/>
          <w:szCs w:val="22"/>
        </w:rPr>
        <w:fldChar w:fldCharType="begin"/>
      </w:r>
      <w:r w:rsidRPr="004B759B">
        <w:rPr>
          <w:b/>
          <w:bCs/>
          <w:sz w:val="22"/>
          <w:szCs w:val="22"/>
        </w:rPr>
        <w:instrText xml:space="preserve"> SEQ Abbildung \* ARABIC </w:instrText>
      </w:r>
      <w:r w:rsidRPr="004B759B">
        <w:rPr>
          <w:b/>
          <w:bCs/>
          <w:sz w:val="22"/>
          <w:szCs w:val="22"/>
        </w:rPr>
        <w:fldChar w:fldCharType="separate"/>
      </w:r>
      <w:r w:rsidR="003F2C01">
        <w:rPr>
          <w:b/>
          <w:bCs/>
          <w:noProof/>
          <w:sz w:val="22"/>
          <w:szCs w:val="22"/>
        </w:rPr>
        <w:t>2</w:t>
      </w:r>
      <w:r w:rsidRPr="004B759B">
        <w:rPr>
          <w:b/>
          <w:bCs/>
          <w:sz w:val="22"/>
          <w:szCs w:val="22"/>
        </w:rPr>
        <w:fldChar w:fldCharType="end"/>
      </w:r>
      <w:r w:rsidRPr="004B759B">
        <w:rPr>
          <w:b/>
          <w:bCs/>
          <w:sz w:val="22"/>
          <w:szCs w:val="22"/>
        </w:rPr>
        <w:t>:</w:t>
      </w:r>
      <w:r w:rsidRPr="004B759B">
        <w:rPr>
          <w:sz w:val="22"/>
          <w:szCs w:val="22"/>
        </w:rPr>
        <w:t xml:space="preserve"> Beispielhafte Ausgestaltung einer textlichen Festsetzung in der XPlanGML</w:t>
      </w:r>
    </w:p>
    <w:p w:rsidR="009C71C1" w:rsidRDefault="009C71C1">
      <w:pPr>
        <w:spacing w:after="200" w:line="276" w:lineRule="auto"/>
      </w:pPr>
      <w:bookmarkStart w:id="43" w:name="_Toc64195593"/>
    </w:p>
    <w:p w:rsidR="009C71C1" w:rsidRPr="009C71C1" w:rsidRDefault="009C71C1" w:rsidP="00853B3F">
      <w:pPr>
        <w:pStyle w:val="berschrift2"/>
        <w:spacing w:after="200" w:line="276" w:lineRule="auto"/>
        <w:rPr>
          <w:rStyle w:val="Hervorhebung"/>
          <w:rFonts w:ascii="Verdana" w:hAnsi="Verdana"/>
          <w:sz w:val="20"/>
          <w:szCs w:val="20"/>
        </w:rPr>
      </w:pPr>
      <w:bookmarkStart w:id="44" w:name="_Toc86234874"/>
      <w:r>
        <w:t>Umgang mit Änderungen</w:t>
      </w:r>
      <w:bookmarkEnd w:id="44"/>
    </w:p>
    <w:p w:rsidR="00C820C5" w:rsidRPr="009D14A6" w:rsidRDefault="009C71C1">
      <w:pPr>
        <w:spacing w:after="200" w:line="276" w:lineRule="auto"/>
        <w:rPr>
          <w:rFonts w:eastAsiaTheme="majorEastAsia" w:cstheme="minorHAnsi"/>
          <w:i/>
          <w:spacing w:val="2"/>
        </w:rPr>
      </w:pPr>
      <w:r w:rsidRPr="009D14A6">
        <w:rPr>
          <w:rStyle w:val="Hervorhebung"/>
          <w:rFonts w:cstheme="minorHAnsi"/>
          <w:i w:val="0"/>
        </w:rPr>
        <w:t xml:space="preserve">Jede Änderung ist als eine eigenständige XPlanGML zu erfassen. Innerhalb der Änderung ist über das XPlanung-Attribut </w:t>
      </w:r>
      <w:r w:rsidRPr="009D14A6">
        <w:rPr>
          <w:rStyle w:val="Hervorhebung"/>
          <w:rFonts w:cstheme="minorHAnsi"/>
          <w:b/>
          <w:bCs/>
          <w:i w:val="0"/>
        </w:rPr>
        <w:t>xplan:aendert</w:t>
      </w:r>
      <w:r w:rsidRPr="009D14A6">
        <w:rPr>
          <w:rStyle w:val="Hervorhebung"/>
          <w:rFonts w:cstheme="minorHAnsi"/>
          <w:i w:val="0"/>
        </w:rPr>
        <w:t xml:space="preserve"> und </w:t>
      </w:r>
      <w:r w:rsidRPr="009D14A6">
        <w:rPr>
          <w:rStyle w:val="Hervorhebung"/>
          <w:rFonts w:cstheme="minorHAnsi"/>
          <w:b/>
          <w:bCs/>
          <w:i w:val="0"/>
        </w:rPr>
        <w:t>xplan:XP_VerbundenerPlan</w:t>
      </w:r>
      <w:r w:rsidRPr="009D14A6">
        <w:rPr>
          <w:rStyle w:val="Hervorhebung"/>
          <w:rFonts w:cstheme="minorHAnsi"/>
          <w:i w:val="0"/>
        </w:rPr>
        <w:t xml:space="preserve"> derjenige Plan zu referieren, welcher durch diese Änderungen geändert wird. Gleichzeitig ist, sofern auch eine GML des Ausgangsplans angefertigt werden muss, innerhalb des Ausgangsplans über das XPlanung-Attribut </w:t>
      </w:r>
      <w:r w:rsidRPr="009D14A6">
        <w:rPr>
          <w:rStyle w:val="Hervorhebung"/>
          <w:rFonts w:cstheme="minorHAnsi"/>
          <w:b/>
          <w:bCs/>
          <w:i w:val="0"/>
        </w:rPr>
        <w:t>xplan:WurdeGeaendertVon</w:t>
      </w:r>
      <w:r w:rsidRPr="009D14A6">
        <w:rPr>
          <w:rStyle w:val="Hervorhebung"/>
          <w:rFonts w:cstheme="minorHAnsi"/>
          <w:i w:val="0"/>
        </w:rPr>
        <w:t xml:space="preserve"> und </w:t>
      </w:r>
      <w:r w:rsidRPr="009D14A6">
        <w:rPr>
          <w:rStyle w:val="Hervorhebung"/>
          <w:rFonts w:cstheme="minorHAnsi"/>
          <w:b/>
          <w:bCs/>
          <w:i w:val="0"/>
        </w:rPr>
        <w:t>xplan:XP_VerbundenerPlan</w:t>
      </w:r>
      <w:r w:rsidRPr="009D14A6">
        <w:rPr>
          <w:rStyle w:val="Hervorhebung"/>
          <w:rFonts w:cstheme="minorHAnsi"/>
          <w:i w:val="0"/>
        </w:rPr>
        <w:t xml:space="preserve"> auf die Änderung zu referieren. Die genauen Angaben der Referierung zwischen Änderung und geändertem Plan sind der beiliegenden </w:t>
      </w:r>
      <w:r w:rsidRPr="009D14A6">
        <w:rPr>
          <w:rStyle w:val="Hervorhebung"/>
          <w:rFonts w:cstheme="minorHAnsi"/>
          <w:b/>
          <w:i w:val="0"/>
        </w:rPr>
        <w:t xml:space="preserve">Anlage 1 </w:t>
      </w:r>
      <w:r w:rsidRPr="009D14A6">
        <w:rPr>
          <w:rStyle w:val="Hervorhebung"/>
          <w:rFonts w:cstheme="minorHAnsi"/>
          <w:b/>
          <w:bCs/>
        </w:rPr>
        <w:t>Metadatentabelle</w:t>
      </w:r>
      <w:r w:rsidRPr="009D14A6">
        <w:rPr>
          <w:rStyle w:val="Hervorhebung"/>
          <w:rFonts w:cstheme="minorHAnsi"/>
          <w:b/>
          <w:bCs/>
          <w:i w:val="0"/>
        </w:rPr>
        <w:t xml:space="preserve"> </w:t>
      </w:r>
      <w:r w:rsidRPr="009D14A6">
        <w:rPr>
          <w:rStyle w:val="Hervorhebung"/>
          <w:rFonts w:cstheme="minorHAnsi"/>
          <w:i w:val="0"/>
        </w:rPr>
        <w:t>zu entnehmen.</w:t>
      </w:r>
      <w:r w:rsidR="00C820C5" w:rsidRPr="009D14A6">
        <w:rPr>
          <w:rFonts w:cstheme="minorHAnsi"/>
          <w:i/>
        </w:rPr>
        <w:br w:type="page"/>
      </w:r>
    </w:p>
    <w:p w:rsidR="004E7B00" w:rsidRDefault="004E7B00" w:rsidP="00C820C5">
      <w:pPr>
        <w:pStyle w:val="berschrift1"/>
      </w:pPr>
      <w:bookmarkStart w:id="45" w:name="_Toc86234875"/>
      <w:r>
        <w:lastRenderedPageBreak/>
        <w:t>Externe Codelisten</w:t>
      </w:r>
      <w:bookmarkEnd w:id="43"/>
      <w:bookmarkEnd w:id="45"/>
    </w:p>
    <w:p w:rsidR="004E7B00" w:rsidRDefault="004E7B00" w:rsidP="004E7B00">
      <w:r>
        <w:t>In XPlanung werden häufig verwendete Planzeichen in den Objekt</w:t>
      </w:r>
      <w:r w:rsidR="00DF0827">
        <w:t>arten</w:t>
      </w:r>
      <w:r>
        <w:t>katalogen mit festgelegten und standardisierten Enumerationen gesammelt, verwaltet und mit jeder neuen Schema-Version erweitert. Diese Eindeutigkeit gewährleistet den Austausch der Daten zwischen verschiedenen Systemen und ermöglicht eine Vergleichbarkeit sowie einheitliche Auswertung der Daten.</w:t>
      </w:r>
    </w:p>
    <w:p w:rsidR="002A70BF" w:rsidRPr="002A70BF" w:rsidRDefault="004E7B00" w:rsidP="002A70BF">
      <w:pPr>
        <w:rPr>
          <w:rFonts w:asciiTheme="majorHAnsi" w:hAnsiTheme="majorHAnsi" w:cstheme="majorHAnsi"/>
        </w:rPr>
      </w:pPr>
      <w:r>
        <w:t>Nicht selten gibt es aber Planzeichen, die nicht ohne Weiteres mit einem XPlanung-konformen Fachobjekt aus dem Objekt</w:t>
      </w:r>
      <w:r w:rsidR="00DF0827">
        <w:t>arten</w:t>
      </w:r>
      <w:r>
        <w:t xml:space="preserve">katalog abgebildet werden können. In solchen Fällen kann durch Zuhilfenahme einer Detailbeschreibung (z.B. </w:t>
      </w:r>
      <w:r w:rsidRPr="00DB3E90">
        <w:t>detaillierteArtDerBaulNutzung</w:t>
      </w:r>
      <w:r>
        <w:t xml:space="preserve">) in Kombination mit einem gültigen externen Codelistenwert das Objekt näher spezifiziert werden. </w:t>
      </w:r>
      <w:r w:rsidRPr="00DB3E90">
        <w:t xml:space="preserve">Bei der Erfassung eines XPlanung-Datensatzes kann </w:t>
      </w:r>
      <w:r>
        <w:t xml:space="preserve">im </w:t>
      </w:r>
      <w:hyperlink r:id="rId35" w:history="1">
        <w:r w:rsidRPr="006A4183">
          <w:rPr>
            <w:rStyle w:val="Hyperlink"/>
          </w:rPr>
          <w:t>Registerportal GDI-DE Registry</w:t>
        </w:r>
      </w:hyperlink>
      <w:r w:rsidRPr="00DB3E90">
        <w:t xml:space="preserve"> </w:t>
      </w:r>
      <w:r>
        <w:t xml:space="preserve">auf </w:t>
      </w:r>
      <w:r w:rsidRPr="00DB3E90">
        <w:t>vorhandene</w:t>
      </w:r>
      <w:r>
        <w:t xml:space="preserve">, von der XLeitstelle </w:t>
      </w:r>
      <w:r w:rsidRPr="006A4183">
        <w:rPr>
          <w:b/>
          <w:bCs/>
        </w:rPr>
        <w:t>zugelassene Codelistenwerte</w:t>
      </w:r>
      <w:r w:rsidRPr="00DB3E90">
        <w:t xml:space="preserve"> zurückgegriffen werden.</w:t>
      </w:r>
      <w:r>
        <w:t xml:space="preserve"> An gleicher Stelle </w:t>
      </w:r>
      <w:r w:rsidRPr="002A70BF">
        <w:rPr>
          <w:rFonts w:asciiTheme="majorHAnsi" w:hAnsiTheme="majorHAnsi" w:cstheme="majorHAnsi"/>
        </w:rPr>
        <w:t xml:space="preserve">können die gültigen Kombinationen aus Enumerationen und Codelisten-Attributen entnommen werden. Es </w:t>
      </w:r>
      <w:r w:rsidRPr="002A70BF">
        <w:rPr>
          <w:rFonts w:asciiTheme="majorHAnsi" w:hAnsiTheme="majorHAnsi" w:cstheme="majorHAnsi"/>
          <w:b/>
          <w:bCs/>
        </w:rPr>
        <w:t>dürfen</w:t>
      </w:r>
      <w:r w:rsidRPr="002A70BF">
        <w:rPr>
          <w:rFonts w:asciiTheme="majorHAnsi" w:hAnsiTheme="majorHAnsi" w:cstheme="majorHAnsi"/>
        </w:rPr>
        <w:t xml:space="preserve"> </w:t>
      </w:r>
      <w:r w:rsidRPr="002A70BF">
        <w:rPr>
          <w:rFonts w:asciiTheme="majorHAnsi" w:hAnsiTheme="majorHAnsi" w:cstheme="majorHAnsi"/>
          <w:b/>
          <w:bCs/>
        </w:rPr>
        <w:t>nur</w:t>
      </w:r>
      <w:r w:rsidRPr="002A70BF">
        <w:rPr>
          <w:rFonts w:asciiTheme="majorHAnsi" w:hAnsiTheme="majorHAnsi" w:cstheme="majorHAnsi"/>
        </w:rPr>
        <w:t xml:space="preserve"> die im</w:t>
      </w:r>
      <w:r w:rsidRPr="002A70BF">
        <w:rPr>
          <w:rFonts w:asciiTheme="majorHAnsi" w:hAnsiTheme="majorHAnsi" w:cstheme="majorHAnsi"/>
          <w:b/>
          <w:bCs/>
        </w:rPr>
        <w:t xml:space="preserve"> </w:t>
      </w:r>
      <w:hyperlink r:id="rId36" w:history="1">
        <w:r w:rsidRPr="002A70BF">
          <w:rPr>
            <w:rStyle w:val="Hyperlink"/>
            <w:rFonts w:asciiTheme="majorHAnsi" w:hAnsiTheme="majorHAnsi" w:cstheme="majorHAnsi"/>
          </w:rPr>
          <w:t>Registerportal gelisteten Codelistenwerte</w:t>
        </w:r>
      </w:hyperlink>
      <w:r w:rsidRPr="002A70BF">
        <w:rPr>
          <w:rFonts w:asciiTheme="majorHAnsi" w:hAnsiTheme="majorHAnsi" w:cstheme="majorHAnsi"/>
        </w:rPr>
        <w:t xml:space="preserve"> verwendet werden.</w:t>
      </w:r>
      <w:r w:rsidR="002A70BF" w:rsidRPr="002A70BF">
        <w:rPr>
          <w:rFonts w:asciiTheme="majorHAnsi" w:hAnsiTheme="majorHAnsi" w:cstheme="majorHAnsi"/>
        </w:rPr>
        <w:t xml:space="preserve"> Ein Codelisten-Attribut präzisiert beispielsweise über die </w:t>
      </w:r>
      <w:r w:rsidR="002A70BF" w:rsidRPr="002A70BF">
        <w:rPr>
          <w:rStyle w:val="Fett"/>
          <w:rFonts w:asciiTheme="majorHAnsi" w:eastAsiaTheme="majorEastAsia" w:hAnsiTheme="majorHAnsi" w:cstheme="majorHAnsi"/>
        </w:rPr>
        <w:t>detaillierteZweckbestimmung</w:t>
      </w:r>
      <w:r w:rsidR="002A70BF" w:rsidRPr="002A70BF">
        <w:rPr>
          <w:rFonts w:asciiTheme="majorHAnsi" w:hAnsiTheme="majorHAnsi" w:cstheme="majorHAnsi"/>
        </w:rPr>
        <w:t xml:space="preserve"> immer ein Enumeration-Attribut (z. B. die </w:t>
      </w:r>
      <w:r w:rsidR="002A70BF" w:rsidRPr="002A70BF">
        <w:rPr>
          <w:rStyle w:val="Fett"/>
          <w:rFonts w:asciiTheme="majorHAnsi" w:eastAsiaTheme="majorEastAsia" w:hAnsiTheme="majorHAnsi" w:cstheme="majorHAnsi"/>
        </w:rPr>
        <w:t>Zweckbestimmung</w:t>
      </w:r>
      <w:r w:rsidR="002A70BF" w:rsidRPr="002A70BF">
        <w:rPr>
          <w:rFonts w:asciiTheme="majorHAnsi" w:hAnsiTheme="majorHAnsi" w:cstheme="majorHAnsi"/>
        </w:rPr>
        <w:t>) eines Objektes, d.h. Enumeration und Codeliste stehen in einem unmittelbaren Zusammenhang, so dass wenn ein Codelisteneintrag benutzt wird auch immer ein Enumerationswert anzugeben ist. Welcher Enumerationswert welchem Codelisteneintrag zugeordnet ist, wird in der "Beschreibung" des Codelistenwertes in der GDI-DE Registry festgelegt.</w:t>
      </w:r>
    </w:p>
    <w:p w:rsidR="002A70BF" w:rsidRPr="002A70BF" w:rsidRDefault="002A70BF" w:rsidP="002A70BF">
      <w:pPr>
        <w:rPr>
          <w:rFonts w:asciiTheme="majorHAnsi" w:hAnsiTheme="majorHAnsi" w:cstheme="majorHAnsi"/>
        </w:rPr>
      </w:pPr>
      <w:r w:rsidRPr="002A70BF">
        <w:rPr>
          <w:rFonts w:asciiTheme="majorHAnsi" w:hAnsiTheme="majorHAnsi" w:cstheme="majorHAnsi"/>
        </w:rPr>
        <w:t>Soll beispielweise eine Gehölzfläche im Bebauungsplan erfasst werden, so gibt es hierfür bereits einen Codelistenwert "Gehoelzflaeche", welcher als Detaillierte Zweckbestimmung (BP_DetailZweckbestGruenFlaeche = 2400_10) erfasst werden kann. Dieser ist nur in Kombination mit der Angabe einer Grünfläche mit der Zweckbstimmung "Spezielle Grünfläche" (XP_ZweckbestimmungGruen = 2400) gültig.</w:t>
      </w:r>
    </w:p>
    <w:p w:rsidR="002A70BF" w:rsidRDefault="004E7B00" w:rsidP="004E7B00">
      <w:r>
        <w:t>Kann ein Planobjekt nicht durch einen externen Codelistenwert abgebildet werden, ist ein thematisch und logisch naheliegendes, XPlanung-konformes Objekt zu wählen und mit Hilfe des Attributs „</w:t>
      </w:r>
      <w:r w:rsidRPr="00C6610F">
        <w:rPr>
          <w:b/>
          <w:bCs/>
        </w:rPr>
        <w:t>text</w:t>
      </w:r>
      <w:r>
        <w:t xml:space="preserve">“ näher zu beschreiben. </w:t>
      </w:r>
      <w:r w:rsidR="002A70BF" w:rsidRPr="002A70BF">
        <w:t>Beispielsweise kann ein Anliegerweg als XPlanung-konformes Objekt "Verkehrsfläche besonderer Zweckbestimmung" mit der Zweckbestimmung "Sonstiges" (BP_ZweckbestimmungStrassenverkehr = 9999) abgebildet und zusätzlich mit der textlichen Beschreibung "Anliegerweg" attribuiert werden.</w:t>
      </w:r>
    </w:p>
    <w:p w:rsidR="004E7B00" w:rsidRDefault="004E7B00" w:rsidP="004E7B00">
      <w:r>
        <w:t xml:space="preserve">Führen beide Wege nicht zu einer widerspruchsfreien, inhaltlich vollständigen Abbildung des Planzeichens, ist zuletzt das Objekt als </w:t>
      </w:r>
      <w:r w:rsidRPr="0031507B">
        <w:rPr>
          <w:b/>
          <w:bCs/>
        </w:rPr>
        <w:t xml:space="preserve">generisches </w:t>
      </w:r>
      <w:r>
        <w:rPr>
          <w:b/>
          <w:bCs/>
        </w:rPr>
        <w:t>Objekt</w:t>
      </w:r>
      <w:r>
        <w:t xml:space="preserve"> zu erfassen und in der Sektion „</w:t>
      </w:r>
      <w:r w:rsidRPr="0031507B">
        <w:rPr>
          <w:b/>
          <w:bCs/>
        </w:rPr>
        <w:t>text</w:t>
      </w:r>
      <w:r>
        <w:t xml:space="preserve">“ näher zu beschreiben und ggf. noch mit einer Aufschrift zu versehen. So wird gewährleistet, dass keine Planinformation verloren geht und evtl. durch die sukzessive Erweiterung der GDI-DE Registry das Objekt nachträglich durch ein Standard-Planzeichen oder einen Codelistenwert abgebildet werden kann. </w:t>
      </w:r>
    </w:p>
    <w:p w:rsidR="004E7B00" w:rsidRDefault="004E7B00" w:rsidP="00C820C5">
      <w:pPr>
        <w:pStyle w:val="berschrift1"/>
      </w:pPr>
      <w:bookmarkStart w:id="46" w:name="_Toc64195594"/>
      <w:bookmarkStart w:id="47" w:name="_Toc86234876"/>
      <w:r>
        <w:lastRenderedPageBreak/>
        <w:t>Sonderform VEP</w:t>
      </w:r>
      <w:bookmarkEnd w:id="46"/>
      <w:bookmarkEnd w:id="47"/>
    </w:p>
    <w:p w:rsidR="004E7B00" w:rsidRPr="001B4EAD" w:rsidRDefault="004E7B00" w:rsidP="004E7B00">
      <w:r>
        <w:t xml:space="preserve">Der Vorhaben- und Erschließungsplan (VEP) als Teil eines Vorhabenbezogenen Bebauungsplans (VBP) kann Planzeichen und Signaturen aufweisen, die sehr stark von der BauNVO und PlanZV abweichen. Ein </w:t>
      </w:r>
      <w:r w:rsidRPr="00F71E79">
        <w:rPr>
          <w:b/>
          <w:bCs/>
        </w:rPr>
        <w:t>VEP</w:t>
      </w:r>
      <w:r>
        <w:t xml:space="preserve"> ist daher nur </w:t>
      </w:r>
      <w:r w:rsidRPr="00F71E79">
        <w:rPr>
          <w:b/>
          <w:bCs/>
        </w:rPr>
        <w:t>teilvektoriell</w:t>
      </w:r>
      <w:r>
        <w:t>, nämlich als Bereich innerhalb eines VBP mitsamt allen Metadaten und externen Referenzen zu erfassen. Es ist mindestens die Planzeichnung des VEP (als Scan oder PDF) an den Geltungsbereich zu referenzieren. Je nach gefordertem Zielprodukt ist der übergeordnete VBP teilvektoriell oder vollvektoriell mitsamt allen Metadaten und extern referenzierten Dokumenten zu erfassen und zusammen mit dem VEP in eine gemeinsame XPlanGML zu exportieren.</w:t>
      </w:r>
    </w:p>
    <w:p w:rsidR="004E7B00" w:rsidRDefault="004E7B00" w:rsidP="00C820C5">
      <w:pPr>
        <w:pStyle w:val="berschrift1"/>
      </w:pPr>
      <w:bookmarkStart w:id="48" w:name="_Toc64195595"/>
      <w:bookmarkStart w:id="49" w:name="_Toc86234877"/>
      <w:r>
        <w:t>Validierung</w:t>
      </w:r>
      <w:bookmarkEnd w:id="48"/>
      <w:bookmarkEnd w:id="49"/>
    </w:p>
    <w:p w:rsidR="004E7B00" w:rsidRDefault="004E7B00" w:rsidP="004E7B00">
      <w:r>
        <w:t xml:space="preserve">Jede XPlanGML ist durch den von der XLeitstelle bereitgestellten, offiziellen </w:t>
      </w:r>
      <w:hyperlink r:id="rId37" w:history="1">
        <w:r w:rsidRPr="009A5803">
          <w:rPr>
            <w:rStyle w:val="Hyperlink"/>
          </w:rPr>
          <w:t>XPlan-Validator</w:t>
        </w:r>
      </w:hyperlink>
      <w:r>
        <w:t xml:space="preserve"> gegen das Schema</w:t>
      </w:r>
      <w:r w:rsidR="00DF0827">
        <w:t>, gegen die Konformitätsbedingungen</w:t>
      </w:r>
      <w:r>
        <w:t xml:space="preserve"> und auf geometrische Korrektheit zu prüfen. Es sind </w:t>
      </w:r>
      <w:r w:rsidRPr="00F74EE5">
        <w:rPr>
          <w:b/>
          <w:bCs/>
        </w:rPr>
        <w:t>nur</w:t>
      </w:r>
      <w:r>
        <w:t xml:space="preserve"> </w:t>
      </w:r>
      <w:r w:rsidRPr="00F74EE5">
        <w:rPr>
          <w:b/>
          <w:bCs/>
        </w:rPr>
        <w:t>positiv validierte XPlanGML-Dateien</w:t>
      </w:r>
      <w:r>
        <w:t xml:space="preserve"> abzugeben. Zu jeder XPlanGML ist der positive Validierungsbericht als PDF beizufügen.</w:t>
      </w:r>
    </w:p>
    <w:p w:rsidR="004E7B00" w:rsidRDefault="004E7B00" w:rsidP="004E7B00">
      <w:r>
        <w:t>Der Validator prüft nur die Einhaltung der Schema-</w:t>
      </w:r>
      <w:r w:rsidR="00DF0827">
        <w:t>, Konformitäts-</w:t>
      </w:r>
      <w:r>
        <w:t xml:space="preserve"> und Topologieregeln. Der Auftragnehmer oder die Auftragnehmerin hat für eine eigenständige </w:t>
      </w:r>
      <w:r w:rsidRPr="00F74EE5">
        <w:rPr>
          <w:b/>
          <w:bCs/>
        </w:rPr>
        <w:t>Qualitätssicherung</w:t>
      </w:r>
      <w:r>
        <w:t xml:space="preserve"> zu sorgen und die Vollständigkeit aller Sachdaten und Planobjekte sicherzustellen. Durch die Kommune festgestellte Mängel und Korrekturbedarfe sind durch den Auftragnehmer oder die Auftragnehmerin </w:t>
      </w:r>
      <w:r w:rsidRPr="00B332EE">
        <w:t xml:space="preserve">zu dokumentieren, zu beseitigen und zur Nachverfolgung einer </w:t>
      </w:r>
      <w:r>
        <w:t>textlichen</w:t>
      </w:r>
      <w:r w:rsidRPr="00B332EE">
        <w:t xml:space="preserve"> Freigabe zu unterwerfen</w:t>
      </w:r>
      <w:r>
        <w:t xml:space="preserve">, sodass </w:t>
      </w:r>
      <w:r w:rsidRPr="000B3A73">
        <w:rPr>
          <w:b/>
          <w:bCs/>
        </w:rPr>
        <w:t>mindestens</w:t>
      </w:r>
      <w:r>
        <w:t xml:space="preserve"> </w:t>
      </w:r>
      <w:r w:rsidRPr="000B3A73">
        <w:rPr>
          <w:b/>
          <w:bCs/>
        </w:rPr>
        <w:t>alle in diesem Leistungsverzeichnis</w:t>
      </w:r>
      <w:r>
        <w:t xml:space="preserve"> und ggf. weitere durch die Kommune geforderten Leistungen erbracht und nachgehalten werden.</w:t>
      </w:r>
    </w:p>
    <w:p w:rsidR="00014A52" w:rsidRDefault="00014A52">
      <w:pPr>
        <w:spacing w:after="200" w:line="276" w:lineRule="auto"/>
        <w:rPr>
          <w:rFonts w:asciiTheme="majorHAnsi" w:eastAsiaTheme="majorEastAsia" w:hAnsiTheme="majorHAnsi" w:cstheme="majorBidi"/>
          <w:spacing w:val="2"/>
          <w:sz w:val="38"/>
          <w:szCs w:val="32"/>
        </w:rPr>
      </w:pPr>
      <w:r>
        <w:br w:type="page"/>
      </w:r>
    </w:p>
    <w:p w:rsidR="004E7B00" w:rsidRDefault="004E7B00" w:rsidP="00C820C5">
      <w:pPr>
        <w:pStyle w:val="berschrift1"/>
      </w:pPr>
      <w:bookmarkStart w:id="50" w:name="_Toc86234878"/>
      <w:r>
        <w:lastRenderedPageBreak/>
        <w:t>Umfang der Abgabedaten</w:t>
      </w:r>
      <w:bookmarkEnd w:id="50"/>
    </w:p>
    <w:p w:rsidR="004E7B00" w:rsidRDefault="004E7B00" w:rsidP="004E7B00">
      <w:r>
        <w:t>Für jeden Bebauungsplan ist ein bestimmter Mindestumfang an Daten an die Kommune zu übergeben. Abhängig davon, ob der Plan teil- oder vollvektoriell erfasst worden ist und welche optionalen Zusatzleistungen von der Gemeinde eingefordert wurden, sind mindestens folgende Daten an den Auftraggeber zu übergeben:</w:t>
      </w:r>
    </w:p>
    <w:p w:rsidR="004E7B00" w:rsidRDefault="004E7B00" w:rsidP="004E7B00"/>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4251"/>
      </w:tblGrid>
      <w:tr w:rsidR="004E7B00" w:rsidTr="00014A52">
        <w:tc>
          <w:tcPr>
            <w:tcW w:w="4252" w:type="dxa"/>
          </w:tcPr>
          <w:p w:rsidR="004E7B00" w:rsidRPr="00B84622" w:rsidRDefault="004E7B00" w:rsidP="003E12AB">
            <w:pPr>
              <w:rPr>
                <w:b/>
                <w:bCs/>
              </w:rPr>
            </w:pPr>
            <w:r w:rsidRPr="00B84622">
              <w:rPr>
                <w:b/>
                <w:bCs/>
              </w:rPr>
              <w:t>Teilvektorieller Bebauungsplan</w:t>
            </w:r>
          </w:p>
        </w:tc>
        <w:tc>
          <w:tcPr>
            <w:tcW w:w="4251" w:type="dxa"/>
          </w:tcPr>
          <w:p w:rsidR="004E7B00" w:rsidRPr="00B84622" w:rsidRDefault="004E7B00" w:rsidP="003E12AB">
            <w:pPr>
              <w:rPr>
                <w:b/>
                <w:bCs/>
              </w:rPr>
            </w:pPr>
            <w:r w:rsidRPr="00B84622">
              <w:rPr>
                <w:b/>
                <w:bCs/>
              </w:rPr>
              <w:t>Vollvektorieller Bebauungsplan</w:t>
            </w:r>
          </w:p>
        </w:tc>
      </w:tr>
      <w:tr w:rsidR="004E7B00" w:rsidTr="00014A52">
        <w:tc>
          <w:tcPr>
            <w:tcW w:w="4252" w:type="dxa"/>
          </w:tcPr>
          <w:p w:rsidR="004E7B00" w:rsidRDefault="004E7B00" w:rsidP="006C3D3B">
            <w:pPr>
              <w:pStyle w:val="Listenabsatz"/>
              <w:numPr>
                <w:ilvl w:val="0"/>
                <w:numId w:val="10"/>
              </w:numPr>
              <w:spacing w:after="0" w:line="240" w:lineRule="auto"/>
              <w:jc w:val="both"/>
            </w:pPr>
            <w:r>
              <w:t>XPlanGML in der geforderten Version</w:t>
            </w:r>
          </w:p>
        </w:tc>
        <w:tc>
          <w:tcPr>
            <w:tcW w:w="4251" w:type="dxa"/>
          </w:tcPr>
          <w:p w:rsidR="004E7B00" w:rsidRDefault="004E7B00" w:rsidP="006C3D3B">
            <w:pPr>
              <w:pStyle w:val="Listenabsatz"/>
              <w:numPr>
                <w:ilvl w:val="0"/>
                <w:numId w:val="10"/>
              </w:numPr>
              <w:spacing w:after="0" w:line="240" w:lineRule="auto"/>
              <w:jc w:val="both"/>
            </w:pPr>
            <w:r>
              <w:t>XPlanGML in der geforderten Version</w:t>
            </w:r>
          </w:p>
        </w:tc>
      </w:tr>
      <w:tr w:rsidR="004E7B00" w:rsidTr="00014A52">
        <w:tc>
          <w:tcPr>
            <w:tcW w:w="4252" w:type="dxa"/>
          </w:tcPr>
          <w:p w:rsidR="004E7B00" w:rsidRDefault="004E7B00" w:rsidP="006C3D3B">
            <w:pPr>
              <w:pStyle w:val="Listenabsatz"/>
              <w:numPr>
                <w:ilvl w:val="0"/>
                <w:numId w:val="10"/>
              </w:numPr>
              <w:spacing w:after="0" w:line="240" w:lineRule="auto"/>
              <w:jc w:val="both"/>
            </w:pPr>
            <w:r>
              <w:t>Positiver Validierungsbericht</w:t>
            </w:r>
          </w:p>
        </w:tc>
        <w:tc>
          <w:tcPr>
            <w:tcW w:w="4251" w:type="dxa"/>
          </w:tcPr>
          <w:p w:rsidR="004E7B00" w:rsidRDefault="004E7B00" w:rsidP="006C3D3B">
            <w:pPr>
              <w:pStyle w:val="Listenabsatz"/>
              <w:numPr>
                <w:ilvl w:val="0"/>
                <w:numId w:val="10"/>
              </w:numPr>
              <w:spacing w:after="0" w:line="240" w:lineRule="auto"/>
              <w:jc w:val="both"/>
            </w:pPr>
            <w:r>
              <w:t>Positiver Validierungsbericht</w:t>
            </w:r>
          </w:p>
        </w:tc>
      </w:tr>
      <w:tr w:rsidR="004E7B00" w:rsidTr="00014A52">
        <w:tc>
          <w:tcPr>
            <w:tcW w:w="8503" w:type="dxa"/>
            <w:gridSpan w:val="2"/>
          </w:tcPr>
          <w:p w:rsidR="004E7B00" w:rsidRDefault="004E7B00" w:rsidP="003E12AB">
            <w:pPr>
              <w:pStyle w:val="Listenabsatz"/>
              <w:rPr>
                <w:b/>
                <w:bCs/>
              </w:rPr>
            </w:pPr>
          </w:p>
          <w:p w:rsidR="004E7B00" w:rsidRPr="0002274D" w:rsidRDefault="004E7B00" w:rsidP="003E12AB">
            <w:pPr>
              <w:pStyle w:val="Listenabsatz"/>
              <w:jc w:val="center"/>
              <w:rPr>
                <w:b/>
                <w:bCs/>
              </w:rPr>
            </w:pPr>
            <w:r w:rsidRPr="0002274D">
              <w:rPr>
                <w:b/>
                <w:bCs/>
              </w:rPr>
              <w:t>Alle extern referenzierten Dokumente</w:t>
            </w:r>
          </w:p>
        </w:tc>
      </w:tr>
      <w:tr w:rsidR="004E7B00" w:rsidTr="00014A52">
        <w:tc>
          <w:tcPr>
            <w:tcW w:w="4252" w:type="dxa"/>
          </w:tcPr>
          <w:p w:rsidR="004E7B00" w:rsidRDefault="004E7B00" w:rsidP="006C3D3B">
            <w:pPr>
              <w:pStyle w:val="Listenabsatz"/>
              <w:numPr>
                <w:ilvl w:val="0"/>
                <w:numId w:val="10"/>
              </w:numPr>
              <w:spacing w:after="0" w:line="240" w:lineRule="auto"/>
              <w:jc w:val="both"/>
            </w:pPr>
            <w:r>
              <w:t>Planurkunde als PDF</w:t>
            </w:r>
          </w:p>
        </w:tc>
        <w:tc>
          <w:tcPr>
            <w:tcW w:w="4251" w:type="dxa"/>
          </w:tcPr>
          <w:p w:rsidR="004E7B00" w:rsidRDefault="004E7B00" w:rsidP="006C3D3B">
            <w:pPr>
              <w:pStyle w:val="Listenabsatz"/>
              <w:numPr>
                <w:ilvl w:val="0"/>
                <w:numId w:val="10"/>
              </w:numPr>
              <w:spacing w:after="0" w:line="240" w:lineRule="auto"/>
              <w:jc w:val="both"/>
            </w:pPr>
            <w:r>
              <w:t>Planurkunde als PDF</w:t>
            </w:r>
          </w:p>
        </w:tc>
      </w:tr>
      <w:tr w:rsidR="004E7B00" w:rsidTr="00014A52">
        <w:tc>
          <w:tcPr>
            <w:tcW w:w="4252" w:type="dxa"/>
          </w:tcPr>
          <w:p w:rsidR="004E7B00" w:rsidRDefault="004E7B00" w:rsidP="006C3D3B">
            <w:pPr>
              <w:pStyle w:val="Listenabsatz"/>
              <w:numPr>
                <w:ilvl w:val="0"/>
                <w:numId w:val="10"/>
              </w:numPr>
              <w:spacing w:after="0" w:line="240" w:lineRule="auto"/>
              <w:jc w:val="both"/>
            </w:pPr>
            <w:r>
              <w:t>Begründung (OCR) als PDF</w:t>
            </w:r>
          </w:p>
        </w:tc>
        <w:tc>
          <w:tcPr>
            <w:tcW w:w="4251" w:type="dxa"/>
          </w:tcPr>
          <w:p w:rsidR="004E7B00" w:rsidRDefault="004E7B00" w:rsidP="006C3D3B">
            <w:pPr>
              <w:pStyle w:val="Listenabsatz"/>
              <w:numPr>
                <w:ilvl w:val="0"/>
                <w:numId w:val="10"/>
              </w:numPr>
              <w:spacing w:after="0" w:line="240" w:lineRule="auto"/>
              <w:jc w:val="both"/>
            </w:pPr>
            <w:r>
              <w:t>Begründung (OCR) als PDF</w:t>
            </w:r>
          </w:p>
        </w:tc>
      </w:tr>
      <w:tr w:rsidR="004E7B00" w:rsidTr="00014A52">
        <w:tc>
          <w:tcPr>
            <w:tcW w:w="4252" w:type="dxa"/>
          </w:tcPr>
          <w:p w:rsidR="004E7B00" w:rsidRDefault="004E7B00" w:rsidP="006C3D3B">
            <w:pPr>
              <w:pStyle w:val="Listenabsatz"/>
              <w:numPr>
                <w:ilvl w:val="0"/>
                <w:numId w:val="10"/>
              </w:numPr>
              <w:spacing w:after="0" w:line="240" w:lineRule="auto"/>
              <w:jc w:val="both"/>
            </w:pPr>
            <w:r>
              <w:t>Umweltbericht (OCR) als PDF</w:t>
            </w:r>
          </w:p>
        </w:tc>
        <w:tc>
          <w:tcPr>
            <w:tcW w:w="4251" w:type="dxa"/>
          </w:tcPr>
          <w:p w:rsidR="004E7B00" w:rsidRDefault="004E7B00" w:rsidP="006C3D3B">
            <w:pPr>
              <w:pStyle w:val="Listenabsatz"/>
              <w:numPr>
                <w:ilvl w:val="0"/>
                <w:numId w:val="10"/>
              </w:numPr>
              <w:spacing w:after="0" w:line="240" w:lineRule="auto"/>
              <w:jc w:val="both"/>
            </w:pPr>
            <w:r>
              <w:t>Umweltbericht (OCR) als PDF</w:t>
            </w:r>
          </w:p>
        </w:tc>
      </w:tr>
      <w:tr w:rsidR="004E7B00" w:rsidTr="00014A52">
        <w:tc>
          <w:tcPr>
            <w:tcW w:w="4252" w:type="dxa"/>
          </w:tcPr>
          <w:p w:rsidR="004E7B00" w:rsidRDefault="004E7B00" w:rsidP="006C3D3B">
            <w:pPr>
              <w:pStyle w:val="Listenabsatz"/>
              <w:numPr>
                <w:ilvl w:val="0"/>
                <w:numId w:val="10"/>
              </w:numPr>
              <w:spacing w:after="0" w:line="240" w:lineRule="auto"/>
              <w:jc w:val="both"/>
            </w:pPr>
            <w:r>
              <w:t>Textliche Festsetzungen (OCR) als PDF</w:t>
            </w:r>
          </w:p>
        </w:tc>
        <w:tc>
          <w:tcPr>
            <w:tcW w:w="4251" w:type="dxa"/>
          </w:tcPr>
          <w:p w:rsidR="004E7B00" w:rsidRDefault="004E7B00" w:rsidP="006C3D3B">
            <w:pPr>
              <w:pStyle w:val="Listenabsatz"/>
              <w:numPr>
                <w:ilvl w:val="0"/>
                <w:numId w:val="10"/>
              </w:numPr>
              <w:spacing w:after="0" w:line="240" w:lineRule="auto"/>
              <w:jc w:val="both"/>
            </w:pPr>
            <w:r>
              <w:t>Textliche Festsetzungen (OCR) als PDF</w:t>
            </w:r>
          </w:p>
        </w:tc>
      </w:tr>
      <w:tr w:rsidR="004E7B00" w:rsidTr="00014A52">
        <w:tc>
          <w:tcPr>
            <w:tcW w:w="4252" w:type="dxa"/>
          </w:tcPr>
          <w:p w:rsidR="004E7B00" w:rsidRDefault="004E7B00" w:rsidP="006C3D3B">
            <w:pPr>
              <w:pStyle w:val="Listenabsatz"/>
              <w:numPr>
                <w:ilvl w:val="0"/>
                <w:numId w:val="10"/>
              </w:numPr>
              <w:spacing w:after="0" w:line="240" w:lineRule="auto"/>
              <w:jc w:val="both"/>
            </w:pPr>
            <w:r>
              <w:t>Georeferenzierter Scan</w:t>
            </w:r>
          </w:p>
        </w:tc>
        <w:tc>
          <w:tcPr>
            <w:tcW w:w="4251" w:type="dxa"/>
          </w:tcPr>
          <w:p w:rsidR="004E7B00" w:rsidRDefault="004E7B00" w:rsidP="003E12AB"/>
        </w:tc>
      </w:tr>
      <w:tr w:rsidR="004E7B00" w:rsidTr="00014A52">
        <w:tc>
          <w:tcPr>
            <w:tcW w:w="4252" w:type="dxa"/>
          </w:tcPr>
          <w:p w:rsidR="004E7B00" w:rsidRDefault="004E7B00" w:rsidP="006C3D3B">
            <w:pPr>
              <w:pStyle w:val="Listenabsatz"/>
              <w:numPr>
                <w:ilvl w:val="0"/>
                <w:numId w:val="10"/>
              </w:numPr>
              <w:spacing w:after="0" w:line="240" w:lineRule="auto"/>
            </w:pPr>
            <w:r>
              <w:t>Dokumentation der Georeferenzierungsgenauigkeit</w:t>
            </w:r>
          </w:p>
        </w:tc>
        <w:tc>
          <w:tcPr>
            <w:tcW w:w="4251" w:type="dxa"/>
          </w:tcPr>
          <w:p w:rsidR="004E7B00" w:rsidRDefault="004E7B00" w:rsidP="003E12AB"/>
        </w:tc>
      </w:tr>
      <w:tr w:rsidR="004E7B00" w:rsidTr="00014A52">
        <w:tc>
          <w:tcPr>
            <w:tcW w:w="4252" w:type="dxa"/>
          </w:tcPr>
          <w:p w:rsidR="004E7B00" w:rsidRPr="00B84622" w:rsidRDefault="004E7B00" w:rsidP="006C3D3B">
            <w:pPr>
              <w:pStyle w:val="Listenabsatz"/>
              <w:numPr>
                <w:ilvl w:val="0"/>
                <w:numId w:val="10"/>
              </w:numPr>
              <w:spacing w:after="0" w:line="240" w:lineRule="auto"/>
              <w:jc w:val="both"/>
              <w:rPr>
                <w:i/>
                <w:iCs/>
              </w:rPr>
            </w:pPr>
            <w:r w:rsidRPr="00B84622">
              <w:rPr>
                <w:i/>
                <w:iCs/>
                <w:color w:val="595959" w:themeColor="text1" w:themeTint="A6"/>
              </w:rPr>
              <w:t>(optional</w:t>
            </w:r>
            <w:r>
              <w:rPr>
                <w:i/>
                <w:iCs/>
                <w:color w:val="595959" w:themeColor="text1" w:themeTint="A6"/>
              </w:rPr>
              <w:t>)</w:t>
            </w:r>
            <w:r w:rsidRPr="00B84622">
              <w:rPr>
                <w:i/>
                <w:iCs/>
                <w:color w:val="595959" w:themeColor="text1" w:themeTint="A6"/>
              </w:rPr>
              <w:t xml:space="preserve"> weitere Dokumente</w:t>
            </w:r>
            <w:r>
              <w:rPr>
                <w:i/>
                <w:iCs/>
                <w:color w:val="595959" w:themeColor="text1" w:themeTint="A6"/>
              </w:rPr>
              <w:t xml:space="preserve"> und/ oder Exportformate</w:t>
            </w:r>
          </w:p>
        </w:tc>
        <w:tc>
          <w:tcPr>
            <w:tcW w:w="4251" w:type="dxa"/>
          </w:tcPr>
          <w:p w:rsidR="004E7B00" w:rsidRDefault="004E7B00" w:rsidP="006C3D3B">
            <w:pPr>
              <w:pStyle w:val="Listenabsatz"/>
              <w:numPr>
                <w:ilvl w:val="0"/>
                <w:numId w:val="10"/>
              </w:numPr>
              <w:spacing w:after="0" w:line="240" w:lineRule="auto"/>
              <w:jc w:val="both"/>
            </w:pPr>
            <w:r w:rsidRPr="00B84622">
              <w:rPr>
                <w:i/>
                <w:iCs/>
                <w:color w:val="595959" w:themeColor="text1" w:themeTint="A6"/>
              </w:rPr>
              <w:t>(optional</w:t>
            </w:r>
            <w:r>
              <w:rPr>
                <w:i/>
                <w:iCs/>
                <w:color w:val="595959" w:themeColor="text1" w:themeTint="A6"/>
              </w:rPr>
              <w:t>)</w:t>
            </w:r>
            <w:r w:rsidRPr="00B84622">
              <w:rPr>
                <w:i/>
                <w:iCs/>
                <w:color w:val="595959" w:themeColor="text1" w:themeTint="A6"/>
              </w:rPr>
              <w:t xml:space="preserve"> weitere Dokumente</w:t>
            </w:r>
            <w:r>
              <w:rPr>
                <w:i/>
                <w:iCs/>
                <w:color w:val="595959" w:themeColor="text1" w:themeTint="A6"/>
              </w:rPr>
              <w:t xml:space="preserve"> und/ oder Exportformate</w:t>
            </w:r>
          </w:p>
        </w:tc>
      </w:tr>
      <w:tr w:rsidR="004E7B00" w:rsidTr="00014A52">
        <w:trPr>
          <w:trHeight w:val="111"/>
        </w:trPr>
        <w:tc>
          <w:tcPr>
            <w:tcW w:w="4252" w:type="dxa"/>
          </w:tcPr>
          <w:p w:rsidR="004E7B00" w:rsidRPr="00B84622" w:rsidRDefault="004E7B00" w:rsidP="006C3D3B">
            <w:pPr>
              <w:pStyle w:val="Listenabsatz"/>
              <w:numPr>
                <w:ilvl w:val="0"/>
                <w:numId w:val="10"/>
              </w:numPr>
              <w:spacing w:after="0" w:line="240" w:lineRule="auto"/>
              <w:jc w:val="both"/>
              <w:rPr>
                <w:i/>
                <w:iCs/>
                <w:color w:val="595959" w:themeColor="text1" w:themeTint="A6"/>
              </w:rPr>
            </w:pPr>
            <w:r>
              <w:rPr>
                <w:i/>
                <w:iCs/>
                <w:color w:val="595959" w:themeColor="text1" w:themeTint="A6"/>
              </w:rPr>
              <w:t>(optional) weitere durch den AN gescannte Dokumente</w:t>
            </w:r>
          </w:p>
        </w:tc>
        <w:tc>
          <w:tcPr>
            <w:tcW w:w="4251" w:type="dxa"/>
          </w:tcPr>
          <w:p w:rsidR="004E7B00" w:rsidRPr="00B84622" w:rsidRDefault="004E7B00" w:rsidP="006C3D3B">
            <w:pPr>
              <w:pStyle w:val="Listenabsatz"/>
              <w:numPr>
                <w:ilvl w:val="0"/>
                <w:numId w:val="10"/>
              </w:numPr>
              <w:spacing w:after="0" w:line="240" w:lineRule="auto"/>
              <w:jc w:val="both"/>
              <w:rPr>
                <w:i/>
                <w:iCs/>
                <w:color w:val="595959" w:themeColor="text1" w:themeTint="A6"/>
              </w:rPr>
            </w:pPr>
            <w:r>
              <w:rPr>
                <w:i/>
                <w:iCs/>
                <w:color w:val="595959" w:themeColor="text1" w:themeTint="A6"/>
              </w:rPr>
              <w:t>(optional) weitere durch den AN gescannte Dokumente</w:t>
            </w:r>
          </w:p>
        </w:tc>
      </w:tr>
    </w:tbl>
    <w:p w:rsidR="004E7B00" w:rsidRDefault="004E7B00" w:rsidP="004E7B00"/>
    <w:p w:rsidR="004E7B00" w:rsidRDefault="004E7B00" w:rsidP="004E7B00">
      <w:r>
        <w:t xml:space="preserve">Die Namensgebung der XPlanGML ist durch die Kommune zu definieren oder in Abstimmung mit der Gemeinde aufzustellen. Eine mögliche Lösung </w:t>
      </w:r>
      <w:r w:rsidRPr="000F2DE2">
        <w:rPr>
          <w:b/>
          <w:bCs/>
        </w:rPr>
        <w:t>könnte</w:t>
      </w:r>
      <w:r>
        <w:t xml:space="preserve"> </w:t>
      </w:r>
      <w:r w:rsidRPr="006C40C2">
        <w:rPr>
          <w:b/>
          <w:bCs/>
        </w:rPr>
        <w:t>beispielsweise</w:t>
      </w:r>
      <w:r>
        <w:t xml:space="preserve"> wie folgt aussehen: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4142"/>
      </w:tblGrid>
      <w:tr w:rsidR="004E7B00" w:rsidTr="00014A52">
        <w:tc>
          <w:tcPr>
            <w:tcW w:w="4361" w:type="dxa"/>
          </w:tcPr>
          <w:p w:rsidR="004E7B00" w:rsidRPr="00B84622" w:rsidRDefault="004E7B00" w:rsidP="003E12AB">
            <w:pPr>
              <w:rPr>
                <w:b/>
                <w:bCs/>
              </w:rPr>
            </w:pPr>
            <w:r>
              <w:rPr>
                <w:b/>
                <w:bCs/>
              </w:rPr>
              <w:t>Dateiname</w:t>
            </w:r>
          </w:p>
        </w:tc>
        <w:tc>
          <w:tcPr>
            <w:tcW w:w="4142" w:type="dxa"/>
          </w:tcPr>
          <w:p w:rsidR="004E7B00" w:rsidRPr="00B84622" w:rsidRDefault="004E7B00" w:rsidP="003E12AB">
            <w:pPr>
              <w:rPr>
                <w:b/>
                <w:bCs/>
              </w:rPr>
            </w:pPr>
            <w:r>
              <w:rPr>
                <w:b/>
                <w:bCs/>
              </w:rPr>
              <w:t>Beschreibung</w:t>
            </w:r>
          </w:p>
        </w:tc>
      </w:tr>
      <w:tr w:rsidR="004E7B00" w:rsidTr="00014A52">
        <w:tc>
          <w:tcPr>
            <w:tcW w:w="4361" w:type="dxa"/>
          </w:tcPr>
          <w:p w:rsidR="004E7B00" w:rsidRDefault="004E7B00" w:rsidP="006C3D3B">
            <w:pPr>
              <w:pStyle w:val="Listenabsatz"/>
              <w:numPr>
                <w:ilvl w:val="0"/>
                <w:numId w:val="10"/>
              </w:numPr>
              <w:spacing w:after="0" w:line="240" w:lineRule="auto"/>
              <w:jc w:val="both"/>
            </w:pPr>
            <w:r w:rsidRPr="00530F88">
              <w:t>DE_05113000</w:t>
            </w:r>
            <w:r>
              <w:t>_48_00.gml</w:t>
            </w:r>
          </w:p>
        </w:tc>
        <w:tc>
          <w:tcPr>
            <w:tcW w:w="4142" w:type="dxa"/>
          </w:tcPr>
          <w:p w:rsidR="004E7B00" w:rsidRDefault="004E7B00" w:rsidP="003E12AB">
            <w:r>
              <w:t xml:space="preserve">Die XPlanGML zur </w:t>
            </w:r>
            <w:r w:rsidRPr="00522352">
              <w:rPr>
                <w:b/>
                <w:bCs/>
              </w:rPr>
              <w:t>Urschrift</w:t>
            </w:r>
            <w:r>
              <w:t xml:space="preserve"> des BPlans mit der Nummer 48</w:t>
            </w:r>
          </w:p>
        </w:tc>
      </w:tr>
      <w:tr w:rsidR="004E7B00" w:rsidTr="00014A52">
        <w:tc>
          <w:tcPr>
            <w:tcW w:w="4361" w:type="dxa"/>
          </w:tcPr>
          <w:p w:rsidR="004E7B00" w:rsidRDefault="004E7B00" w:rsidP="006C3D3B">
            <w:pPr>
              <w:pStyle w:val="Listenabsatz"/>
              <w:numPr>
                <w:ilvl w:val="0"/>
                <w:numId w:val="10"/>
              </w:numPr>
              <w:spacing w:after="0" w:line="240" w:lineRule="auto"/>
              <w:jc w:val="both"/>
            </w:pPr>
            <w:r w:rsidRPr="00530F88">
              <w:t>DE_05113000</w:t>
            </w:r>
            <w:r>
              <w:t>_48_</w:t>
            </w:r>
            <w:r w:rsidRPr="00522352">
              <w:rPr>
                <w:b/>
                <w:bCs/>
              </w:rPr>
              <w:t>01</w:t>
            </w:r>
            <w:r>
              <w:t>.gml</w:t>
            </w:r>
          </w:p>
        </w:tc>
        <w:tc>
          <w:tcPr>
            <w:tcW w:w="4142" w:type="dxa"/>
          </w:tcPr>
          <w:p w:rsidR="004E7B00" w:rsidRDefault="004E7B00" w:rsidP="003E12AB">
            <w:r>
              <w:t xml:space="preserve">Die XPlanGML zur </w:t>
            </w:r>
            <w:r w:rsidRPr="00522352">
              <w:rPr>
                <w:b/>
                <w:bCs/>
              </w:rPr>
              <w:t>1. Änderung</w:t>
            </w:r>
            <w:r>
              <w:t xml:space="preserve"> des BPlans mit der Nummer 48</w:t>
            </w:r>
          </w:p>
        </w:tc>
      </w:tr>
    </w:tbl>
    <w:p w:rsidR="004E7B00" w:rsidRDefault="004E7B00" w:rsidP="004E7B00"/>
    <w:p w:rsidR="004E7B00" w:rsidRDefault="004E7B00" w:rsidP="004E7B00">
      <w:pPr>
        <w:pStyle w:val="berschrift1"/>
      </w:pPr>
      <w:bookmarkStart w:id="51" w:name="_Toc86234879"/>
      <w:r>
        <w:t>Glossar</w:t>
      </w:r>
      <w:bookmarkEnd w:id="51"/>
    </w:p>
    <w:p w:rsidR="004E7B00" w:rsidRPr="004F7A08" w:rsidRDefault="004E7B00" w:rsidP="004E7B00">
      <w:pPr>
        <w:rPr>
          <w:rFonts w:cstheme="minorHAnsi"/>
          <w:szCs w:val="24"/>
        </w:rPr>
      </w:pPr>
      <w:r w:rsidRPr="004F7A08">
        <w:rPr>
          <w:rFonts w:cstheme="minorHAnsi"/>
          <w:b/>
          <w:bCs/>
          <w:szCs w:val="24"/>
        </w:rPr>
        <w:t>ALKIS / NAS:</w:t>
      </w:r>
      <w:r w:rsidRPr="004F7A08">
        <w:rPr>
          <w:rFonts w:cstheme="minorHAnsi"/>
          <w:szCs w:val="24"/>
        </w:rPr>
        <w:t xml:space="preserve"> Die Normbasierte Austauschschnittstelle ist eine Datenschnittstelle zum Austausch von Geoinformationen, die durch die Arbeitsgemeinschaft der Vermessungsverwaltungen der Länder der Bundesrepublik Deutschland (AdV) definiert wurde. ALKIS ist das Amtliche LiegenschaftskatasterinformationsSystem, dessen Datenstruktur durch NAS bestimmt wird. Das Datenformat XPlanGML verwendet einen Ausschnitt </w:t>
      </w:r>
      <w:r w:rsidRPr="004F7A08">
        <w:rPr>
          <w:rFonts w:cstheme="minorHAnsi"/>
          <w:szCs w:val="24"/>
        </w:rPr>
        <w:lastRenderedPageBreak/>
        <w:t xml:space="preserve">(Profil) des GML-Definitionsumfangs, der identisch zu dem nationalen ALKIS- / NAS- Standard ist, der ebenfalls auf XML-basiert. </w:t>
      </w:r>
    </w:p>
    <w:p w:rsidR="004E7B00" w:rsidRPr="004F7A08" w:rsidRDefault="004E7B00" w:rsidP="004E7B00">
      <w:pPr>
        <w:rPr>
          <w:rFonts w:cstheme="minorHAnsi"/>
          <w:szCs w:val="24"/>
        </w:rPr>
      </w:pPr>
      <w:r w:rsidRPr="004F7A08">
        <w:rPr>
          <w:rFonts w:cstheme="minorHAnsi"/>
          <w:b/>
          <w:bCs/>
          <w:szCs w:val="24"/>
        </w:rPr>
        <w:t>Codelisten-Registry:</w:t>
      </w:r>
      <w:r w:rsidRPr="004F7A08">
        <w:rPr>
          <w:rFonts w:cstheme="minorHAnsi"/>
          <w:szCs w:val="24"/>
        </w:rPr>
        <w:t xml:space="preserve"> Die Codelisten-Registry dient zur Verwaltung und Bereitstellung von Codelisten. Sie soll öffentlich zugreifbar sein.</w:t>
      </w:r>
    </w:p>
    <w:p w:rsidR="004E7B00" w:rsidRPr="004F7A08" w:rsidRDefault="004E7B00" w:rsidP="004E7B00">
      <w:pPr>
        <w:rPr>
          <w:rFonts w:cstheme="minorHAnsi"/>
          <w:szCs w:val="24"/>
        </w:rPr>
      </w:pPr>
      <w:r w:rsidRPr="004F7A08">
        <w:rPr>
          <w:rFonts w:cstheme="minorHAnsi"/>
          <w:b/>
          <w:bCs/>
          <w:szCs w:val="24"/>
        </w:rPr>
        <w:t>Codespace-URL:</w:t>
      </w:r>
      <w:r w:rsidRPr="004F7A08">
        <w:rPr>
          <w:rFonts w:cstheme="minorHAnsi"/>
          <w:szCs w:val="24"/>
        </w:rPr>
        <w:t xml:space="preserve"> Ein Codespace definiert für die Kodierung einen Bereich, in dem für jeden zulässigen Wert ein Code zugeordnet wird. Über eine Codespace-URL wird ein Codespace identifiziert und adressiert.</w:t>
      </w:r>
    </w:p>
    <w:p w:rsidR="004E7B00" w:rsidRPr="004F7A08" w:rsidRDefault="004E7B00" w:rsidP="004E7B00">
      <w:pPr>
        <w:rPr>
          <w:rFonts w:cstheme="minorHAnsi"/>
          <w:szCs w:val="24"/>
        </w:rPr>
      </w:pPr>
      <w:r w:rsidRPr="004F7A08">
        <w:rPr>
          <w:rFonts w:cstheme="minorHAnsi"/>
          <w:b/>
          <w:bCs/>
          <w:szCs w:val="24"/>
        </w:rPr>
        <w:t>DWG:</w:t>
      </w:r>
      <w:r w:rsidRPr="004F7A08">
        <w:rPr>
          <w:rFonts w:cstheme="minorHAnsi"/>
          <w:szCs w:val="24"/>
        </w:rPr>
        <w:t xml:space="preserve"> (drawing) Dateiformat zum Speichern von Konstruktionsdaten und Metadaten</w:t>
      </w:r>
    </w:p>
    <w:p w:rsidR="004E7B00" w:rsidRPr="004F7A08" w:rsidRDefault="004E7B00" w:rsidP="004E7B00">
      <w:pPr>
        <w:rPr>
          <w:rFonts w:cstheme="minorHAnsi"/>
          <w:szCs w:val="24"/>
        </w:rPr>
      </w:pPr>
      <w:r w:rsidRPr="004F7A08">
        <w:rPr>
          <w:rFonts w:cstheme="minorHAnsi"/>
          <w:b/>
          <w:bCs/>
          <w:szCs w:val="24"/>
        </w:rPr>
        <w:t>DXF</w:t>
      </w:r>
      <w:r w:rsidRPr="004F7A08">
        <w:rPr>
          <w:rFonts w:cstheme="minorHAnsi"/>
          <w:szCs w:val="24"/>
        </w:rPr>
        <w:t>: (englisch „Drawing Interchange File Format“) Dateiformat zum CAD-Datenaustausch</w:t>
      </w:r>
    </w:p>
    <w:p w:rsidR="004E7B00" w:rsidRPr="004F7A08" w:rsidRDefault="004E7B00" w:rsidP="004E7B00">
      <w:pPr>
        <w:rPr>
          <w:rFonts w:cstheme="minorHAnsi"/>
          <w:szCs w:val="24"/>
        </w:rPr>
      </w:pPr>
      <w:r w:rsidRPr="004F7A08">
        <w:rPr>
          <w:rFonts w:cstheme="minorHAnsi"/>
          <w:b/>
          <w:bCs/>
          <w:szCs w:val="24"/>
        </w:rPr>
        <w:t>EPSG-Code:</w:t>
      </w:r>
      <w:r w:rsidRPr="004F7A08">
        <w:rPr>
          <w:rFonts w:cstheme="minorHAnsi"/>
          <w:szCs w:val="24"/>
        </w:rPr>
        <w:t xml:space="preserve"> Angabe des räumlichen Bezugssystems über einen definierten, weltweit eindeutigen, vier- bis fünfstelligen Code.</w:t>
      </w:r>
    </w:p>
    <w:p w:rsidR="004E7B00" w:rsidRPr="004F7A08" w:rsidRDefault="004E7B00" w:rsidP="004E7B00">
      <w:pPr>
        <w:rPr>
          <w:rFonts w:cstheme="minorHAnsi"/>
          <w:szCs w:val="24"/>
        </w:rPr>
      </w:pPr>
      <w:r w:rsidRPr="004F7A08">
        <w:rPr>
          <w:rFonts w:cstheme="minorHAnsi"/>
          <w:b/>
          <w:bCs/>
          <w:szCs w:val="24"/>
        </w:rPr>
        <w:t>Geobasisdaten:</w:t>
      </w:r>
      <w:r w:rsidRPr="004F7A08">
        <w:rPr>
          <w:rFonts w:cstheme="minorHAnsi"/>
          <w:szCs w:val="24"/>
        </w:rPr>
        <w:t xml:space="preserve"> Grundlegende amtliche Geodaten, welche die Landschaft (Topographie), die Grundstücke und die Gebäude anwendungsneutral in einem einheitlichen geodätischen Koordinatenreferenzsystem beschreiben.</w:t>
      </w:r>
    </w:p>
    <w:p w:rsidR="004E7B00" w:rsidRPr="004F7A08" w:rsidRDefault="004E7B00" w:rsidP="004E7B00">
      <w:pPr>
        <w:rPr>
          <w:rFonts w:cstheme="minorHAnsi"/>
          <w:szCs w:val="24"/>
        </w:rPr>
      </w:pPr>
      <w:r w:rsidRPr="004F7A08">
        <w:rPr>
          <w:rFonts w:cstheme="minorHAnsi"/>
          <w:b/>
          <w:bCs/>
          <w:szCs w:val="24"/>
        </w:rPr>
        <w:t>GIS:</w:t>
      </w:r>
      <w:r w:rsidRPr="004F7A08">
        <w:rPr>
          <w:rFonts w:cstheme="minorHAnsi"/>
          <w:szCs w:val="24"/>
        </w:rPr>
        <w:t xml:space="preserve"> Ein Geoinformationssystem/Geographisches Informationssystem ist ein Informationssystem, das die Erfassung, Bearbeitung, Organisation, Analyse und Präsentation räumlicher Daten unterstützt.</w:t>
      </w:r>
    </w:p>
    <w:p w:rsidR="004E7B00" w:rsidRPr="004F7A08" w:rsidRDefault="004E7B00" w:rsidP="004E7B00">
      <w:pPr>
        <w:rPr>
          <w:rFonts w:cstheme="minorHAnsi"/>
          <w:szCs w:val="24"/>
        </w:rPr>
      </w:pPr>
      <w:r w:rsidRPr="004F7A08">
        <w:rPr>
          <w:rFonts w:cstheme="minorHAnsi"/>
          <w:b/>
          <w:bCs/>
          <w:szCs w:val="24"/>
        </w:rPr>
        <w:t>GML:</w:t>
      </w:r>
      <w:r w:rsidRPr="004F7A08">
        <w:rPr>
          <w:rFonts w:cstheme="minorHAnsi"/>
          <w:szCs w:val="24"/>
        </w:rPr>
        <w:t xml:space="preserve"> GML (englisch „Geography Markup Language“) erlaubt als Auszeichnungssprache die Übermittelung von raumbezogenen Daten als Objekte mit Geometrien, spezifischen Attributen und Relationen.</w:t>
      </w:r>
    </w:p>
    <w:p w:rsidR="004E7B00" w:rsidRPr="004F7A08" w:rsidRDefault="004E7B00" w:rsidP="004E7B00">
      <w:pPr>
        <w:rPr>
          <w:rFonts w:cstheme="minorHAnsi"/>
          <w:szCs w:val="24"/>
        </w:rPr>
      </w:pPr>
      <w:r w:rsidRPr="004F7A08">
        <w:rPr>
          <w:rFonts w:cstheme="minorHAnsi"/>
          <w:b/>
          <w:bCs/>
          <w:szCs w:val="24"/>
        </w:rPr>
        <w:t>INSPIRE-PLU-Daten:</w:t>
      </w:r>
      <w:r w:rsidRPr="004F7A08">
        <w:rPr>
          <w:rFonts w:cstheme="minorHAnsi"/>
          <w:szCs w:val="24"/>
        </w:rPr>
        <w:t xml:space="preserve"> Insgesamt 34 Geodatenthemen sind als von INSPIRE betroffen identifiziert. Darunter auch das Thema „Bodennutzung (Land use)“, zu dem wiederum die „geplante Bodennutzung (Planned Land Use, PLU)“ gehört.</w:t>
      </w:r>
    </w:p>
    <w:p w:rsidR="004E7B00" w:rsidRPr="004F7A08" w:rsidRDefault="004E7B00" w:rsidP="004E7B00">
      <w:pPr>
        <w:rPr>
          <w:rFonts w:cstheme="minorHAnsi"/>
          <w:szCs w:val="24"/>
          <w:lang w:val="en-US"/>
        </w:rPr>
      </w:pPr>
      <w:r w:rsidRPr="004F7A08">
        <w:rPr>
          <w:rFonts w:cstheme="minorHAnsi"/>
          <w:b/>
          <w:bCs/>
          <w:szCs w:val="24"/>
        </w:rPr>
        <w:t>INSPIRE-Richtlinie:</w:t>
      </w:r>
      <w:r w:rsidRPr="004F7A08">
        <w:rPr>
          <w:rFonts w:cstheme="minorHAnsi"/>
          <w:szCs w:val="24"/>
        </w:rPr>
        <w:t xml:space="preserve"> Die Richtlinie 2007/2/EG vom 14. März 2007 des Europäischen Parlaments und des Rates zur Schaffung einer Geodateninfrastruktur in der Europäischen Gemeinschaft. </w:t>
      </w:r>
      <w:r w:rsidRPr="004F7A08">
        <w:rPr>
          <w:rFonts w:cstheme="minorHAnsi"/>
          <w:szCs w:val="24"/>
          <w:lang w:val="en-US"/>
        </w:rPr>
        <w:t>INSPIRE steht für “INfrastructure for SPatial InfoRmation in the European Community”.</w:t>
      </w:r>
    </w:p>
    <w:p w:rsidR="004E7B00" w:rsidRPr="004F7A08" w:rsidRDefault="004E7B00" w:rsidP="004E7B00">
      <w:pPr>
        <w:rPr>
          <w:rFonts w:cstheme="minorHAnsi"/>
          <w:szCs w:val="24"/>
        </w:rPr>
      </w:pPr>
      <w:r w:rsidRPr="004F7A08">
        <w:rPr>
          <w:rFonts w:cstheme="minorHAnsi"/>
          <w:b/>
          <w:bCs/>
          <w:szCs w:val="24"/>
        </w:rPr>
        <w:t>Metadaten:</w:t>
      </w:r>
      <w:r w:rsidRPr="004F7A08">
        <w:rPr>
          <w:rFonts w:cstheme="minorHAnsi"/>
          <w:szCs w:val="24"/>
        </w:rPr>
        <w:t xml:space="preserve"> Metadaten sind beschreibende Daten, die Informationen über Merkmale anderer Daten enthalten.</w:t>
      </w:r>
    </w:p>
    <w:p w:rsidR="004E7B00" w:rsidRPr="004F7A08" w:rsidRDefault="004E7B00" w:rsidP="004E7B00">
      <w:pPr>
        <w:rPr>
          <w:rFonts w:cstheme="minorHAnsi"/>
          <w:szCs w:val="24"/>
        </w:rPr>
      </w:pPr>
      <w:r w:rsidRPr="004F7A08">
        <w:rPr>
          <w:rFonts w:cstheme="minorHAnsi"/>
          <w:b/>
          <w:bCs/>
          <w:szCs w:val="24"/>
        </w:rPr>
        <w:t>Objektklasse:</w:t>
      </w:r>
      <w:r w:rsidRPr="004F7A08">
        <w:rPr>
          <w:rFonts w:cstheme="minorHAnsi"/>
          <w:szCs w:val="24"/>
        </w:rPr>
        <w:t xml:space="preserve"> Eine Objektklasse fasst im Sinne der objektorientierten Modellierung eine Menge von Objekten zusammen, die eine gemeinsame Struktur aufweisen. Im Datenmodell von XPlanung ist z. B. die Baugebietsteilfläche als eine Objektklasse abgebildet.</w:t>
      </w:r>
    </w:p>
    <w:p w:rsidR="004E7B00" w:rsidRPr="004F7A08" w:rsidRDefault="004E7B00" w:rsidP="004E7B00">
      <w:pPr>
        <w:rPr>
          <w:rFonts w:cstheme="minorHAnsi"/>
          <w:szCs w:val="24"/>
        </w:rPr>
      </w:pPr>
      <w:r w:rsidRPr="004F7A08">
        <w:rPr>
          <w:rFonts w:cstheme="minorHAnsi"/>
          <w:b/>
          <w:bCs/>
          <w:szCs w:val="24"/>
        </w:rPr>
        <w:lastRenderedPageBreak/>
        <w:t>OCR:</w:t>
      </w:r>
      <w:r w:rsidRPr="004F7A08">
        <w:rPr>
          <w:rFonts w:cstheme="minorHAnsi"/>
          <w:szCs w:val="24"/>
        </w:rPr>
        <w:t xml:space="preserve"> OCR (englisch „Optical Character Recognition“) bezeichnet die automatisierte Texterkennung bzw. automatische Schrifterkennung innerhalb von Bildern</w:t>
      </w:r>
    </w:p>
    <w:p w:rsidR="004E7B00" w:rsidRPr="004F7A08" w:rsidRDefault="004E7B00" w:rsidP="004E7B00">
      <w:pPr>
        <w:rPr>
          <w:rFonts w:cstheme="minorHAnsi"/>
          <w:szCs w:val="24"/>
        </w:rPr>
      </w:pPr>
      <w:r w:rsidRPr="004F7A08">
        <w:rPr>
          <w:rFonts w:cstheme="minorHAnsi"/>
          <w:b/>
          <w:bCs/>
          <w:szCs w:val="24"/>
        </w:rPr>
        <w:t>PlanZV:</w:t>
      </w:r>
      <w:r w:rsidRPr="004F7A08">
        <w:rPr>
          <w:rFonts w:cstheme="minorHAnsi"/>
          <w:szCs w:val="24"/>
        </w:rPr>
        <w:t xml:space="preserve"> Die Planzeichenverordnung ist die Verordnung über die Ausarbeitung der Bauleitpläne und die Darstellung des Planinhalts. Sie regelt die in Bauleitplänen nach dem Baugesetzbuch zu verwendenden Planzeichen.</w:t>
      </w:r>
    </w:p>
    <w:p w:rsidR="004E7B00" w:rsidRPr="004F7A08" w:rsidRDefault="004E7B00" w:rsidP="004E7B00">
      <w:pPr>
        <w:rPr>
          <w:rFonts w:cstheme="minorHAnsi"/>
          <w:szCs w:val="24"/>
        </w:rPr>
      </w:pPr>
      <w:r w:rsidRPr="004F7A08">
        <w:rPr>
          <w:rFonts w:cstheme="minorHAnsi"/>
          <w:b/>
          <w:bCs/>
          <w:szCs w:val="24"/>
        </w:rPr>
        <w:t>PNG:</w:t>
      </w:r>
      <w:r w:rsidRPr="004F7A08">
        <w:rPr>
          <w:rFonts w:cstheme="minorHAnsi"/>
          <w:szCs w:val="24"/>
        </w:rPr>
        <w:t xml:space="preserve"> (englisch „Portable Network Graphics“) ist ein Rastergrafikformat mit verlustfreier Datenkompression.</w:t>
      </w:r>
    </w:p>
    <w:p w:rsidR="004E7B00" w:rsidRPr="004F7A08" w:rsidRDefault="004E7B00" w:rsidP="004E7B00">
      <w:pPr>
        <w:rPr>
          <w:rFonts w:cstheme="minorHAnsi"/>
          <w:szCs w:val="24"/>
        </w:rPr>
      </w:pPr>
      <w:r w:rsidRPr="004F7A08">
        <w:rPr>
          <w:rFonts w:cstheme="minorHAnsi"/>
          <w:b/>
          <w:bCs/>
          <w:szCs w:val="24"/>
        </w:rPr>
        <w:t>SHP:</w:t>
      </w:r>
      <w:r w:rsidRPr="004F7A08">
        <w:rPr>
          <w:rFonts w:cstheme="minorHAnsi"/>
          <w:szCs w:val="24"/>
        </w:rPr>
        <w:t xml:space="preserve"> Das Dateiformat </w:t>
      </w:r>
      <w:r w:rsidRPr="004F7A08">
        <w:rPr>
          <w:rFonts w:cstheme="minorHAnsi"/>
          <w:b/>
          <w:bCs/>
          <w:szCs w:val="24"/>
        </w:rPr>
        <w:t>Shapefile</w:t>
      </w:r>
      <w:r w:rsidRPr="004F7A08">
        <w:rPr>
          <w:rFonts w:cstheme="minorHAnsi"/>
          <w:szCs w:val="24"/>
        </w:rPr>
        <w:t xml:space="preserve"> ist ein Format für vektorielle Geodaten und Standard im Umfeld von Desktop-Geoinformationssystemen mit dem größten Umfang verfügbarer Kartendaten.</w:t>
      </w:r>
    </w:p>
    <w:p w:rsidR="004E7B00" w:rsidRPr="004F7A08" w:rsidRDefault="004E7B00" w:rsidP="004E7B00">
      <w:pPr>
        <w:rPr>
          <w:rFonts w:cstheme="minorHAnsi"/>
          <w:szCs w:val="24"/>
        </w:rPr>
      </w:pPr>
      <w:r w:rsidRPr="004F7A08">
        <w:rPr>
          <w:rFonts w:cstheme="minorHAnsi"/>
          <w:b/>
          <w:bCs/>
          <w:szCs w:val="24"/>
        </w:rPr>
        <w:t>TIFF:</w:t>
      </w:r>
      <w:r w:rsidRPr="004F7A08">
        <w:rPr>
          <w:rFonts w:cstheme="minorHAnsi"/>
          <w:szCs w:val="24"/>
        </w:rPr>
        <w:t xml:space="preserve"> (englisch „Tagged Image File Format“) ist ein Dateiformat zur Speicherung von Bilddaten</w:t>
      </w:r>
    </w:p>
    <w:p w:rsidR="004E7B00" w:rsidRPr="004F7A08" w:rsidRDefault="004E7B00" w:rsidP="004E7B00">
      <w:pPr>
        <w:rPr>
          <w:rFonts w:cstheme="minorHAnsi"/>
          <w:szCs w:val="24"/>
        </w:rPr>
      </w:pPr>
      <w:r w:rsidRPr="004F7A08">
        <w:rPr>
          <w:rFonts w:cstheme="minorHAnsi"/>
          <w:b/>
          <w:bCs/>
          <w:szCs w:val="24"/>
        </w:rPr>
        <w:t>URL:</w:t>
      </w:r>
      <w:r w:rsidRPr="004F7A08">
        <w:rPr>
          <w:rFonts w:cstheme="minorHAnsi"/>
          <w:szCs w:val="24"/>
        </w:rPr>
        <w:t xml:space="preserve"> Über Uniform Resource Locator (englisch für einheitlicher Ressourcenzeiger) kann eine Ressource, bspw. eine Webseite, im Computernetzwerk identifiziert und lokalisiert werden.</w:t>
      </w:r>
    </w:p>
    <w:p w:rsidR="004E7B00" w:rsidRPr="004F7A08" w:rsidRDefault="004E7B00" w:rsidP="004E7B00">
      <w:pPr>
        <w:rPr>
          <w:rFonts w:cstheme="minorHAnsi"/>
          <w:szCs w:val="24"/>
        </w:rPr>
      </w:pPr>
      <w:r w:rsidRPr="004F7A08">
        <w:rPr>
          <w:rFonts w:cstheme="minorHAnsi"/>
          <w:b/>
          <w:bCs/>
          <w:szCs w:val="24"/>
        </w:rPr>
        <w:t>Web Feature Services:</w:t>
      </w:r>
      <w:r w:rsidRPr="004F7A08">
        <w:rPr>
          <w:rFonts w:cstheme="minorHAnsi"/>
          <w:szCs w:val="24"/>
        </w:rPr>
        <w:t xml:space="preserve"> Ein Web Feature Service (WFS) bietet Internet-gestützt einen direkten Zugriff auf Geodaten innerhalb eines verteilten GIS auf Feature-Ebene.</w:t>
      </w:r>
    </w:p>
    <w:p w:rsidR="004E7B00" w:rsidRPr="004F7A08" w:rsidRDefault="004E7B00" w:rsidP="004E7B00">
      <w:pPr>
        <w:rPr>
          <w:rFonts w:cstheme="minorHAnsi"/>
          <w:szCs w:val="24"/>
        </w:rPr>
      </w:pPr>
      <w:r w:rsidRPr="004F7A08">
        <w:rPr>
          <w:rFonts w:cstheme="minorHAnsi"/>
          <w:b/>
          <w:bCs/>
          <w:szCs w:val="24"/>
        </w:rPr>
        <w:t>Web Map Services:</w:t>
      </w:r>
      <w:r w:rsidRPr="004F7A08">
        <w:rPr>
          <w:rFonts w:cstheme="minorHAnsi"/>
          <w:szCs w:val="24"/>
        </w:rPr>
        <w:t xml:space="preserve"> Ein Web Map Service (WMS) ist ein Webservice, der eine HTTP-Schnittstelle zum Abrufen von Karten aus einer oder mehreren verteilten Geodatenbanken unterstützt. Die Spezifikation wird vom OGC gepflegt.</w:t>
      </w:r>
    </w:p>
    <w:p w:rsidR="004E7B00" w:rsidRPr="004F7A08" w:rsidRDefault="004E7B00" w:rsidP="004E7B00">
      <w:pPr>
        <w:rPr>
          <w:rFonts w:cstheme="minorHAnsi"/>
          <w:szCs w:val="24"/>
        </w:rPr>
      </w:pPr>
      <w:r w:rsidRPr="004F7A08">
        <w:rPr>
          <w:rFonts w:cstheme="minorHAnsi"/>
          <w:b/>
          <w:bCs/>
          <w:szCs w:val="24"/>
        </w:rPr>
        <w:t>XML:</w:t>
      </w:r>
      <w:r w:rsidRPr="004F7A08">
        <w:rPr>
          <w:rFonts w:cstheme="minorHAnsi"/>
          <w:szCs w:val="24"/>
        </w:rPr>
        <w:t xml:space="preserve"> XML ist die erweiterbare Auszeichnungssprache (englisch „Extensible Markup Language“), die der Darstellung hierarchisch strukturierter Daten dient. XML wurde vom World Wide Web Consortium (W3C) im Jahr 1998 veröffentlicht und wird für den plattform- und implementationsunabhängigen Austausch von Daten zwischen Computersystemen eingesetzt.</w:t>
      </w:r>
    </w:p>
    <w:p w:rsidR="00FD3F00" w:rsidRPr="00FD3F00" w:rsidRDefault="00FD3F00" w:rsidP="00FD3F00"/>
    <w:bookmarkEnd w:id="0"/>
    <w:p w:rsidR="004E7B00" w:rsidRDefault="004E7B00">
      <w:pPr>
        <w:spacing w:after="200" w:line="276" w:lineRule="auto"/>
        <w:rPr>
          <w:rFonts w:asciiTheme="majorHAnsi" w:eastAsiaTheme="majorEastAsia" w:hAnsiTheme="majorHAnsi" w:cstheme="majorBidi"/>
          <w:spacing w:val="2"/>
          <w:sz w:val="38"/>
          <w:szCs w:val="32"/>
        </w:rPr>
      </w:pPr>
    </w:p>
    <w:sectPr w:rsidR="004E7B00" w:rsidSect="003B1EB0">
      <w:headerReference w:type="default" r:id="rId38"/>
      <w:footerReference w:type="default" r:id="rId39"/>
      <w:headerReference w:type="first" r:id="rId40"/>
      <w:footerReference w:type="first" r:id="rId41"/>
      <w:pgSz w:w="11906" w:h="16838"/>
      <w:pgMar w:top="1134" w:right="851" w:bottom="1134" w:left="2552" w:header="68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6FA" w:rsidRDefault="005766FA" w:rsidP="0091068A">
      <w:r>
        <w:separator/>
      </w:r>
    </w:p>
    <w:p w:rsidR="005766FA" w:rsidRDefault="005766FA" w:rsidP="0091068A"/>
  </w:endnote>
  <w:endnote w:type="continuationSeparator" w:id="0">
    <w:p w:rsidR="005766FA" w:rsidRDefault="005766FA" w:rsidP="0091068A">
      <w:r>
        <w:continuationSeparator/>
      </w:r>
    </w:p>
    <w:p w:rsidR="005766FA" w:rsidRDefault="005766FA" w:rsidP="009106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BD5" w:rsidRDefault="00560BD5">
    <w:pPr>
      <w:pStyle w:val="Fuzeile"/>
    </w:pPr>
  </w:p>
  <w:p w:rsidR="00D35268" w:rsidRDefault="00D3526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920" w:rsidRDefault="00BD3920" w:rsidP="00BD3920">
    <w:pPr>
      <w:pStyle w:val="Fuzeile"/>
      <w:rPr>
        <w:b/>
        <w:bCs/>
      </w:rPr>
    </w:pPr>
    <w:r w:rsidRPr="005649CE">
      <w:rPr>
        <w:rFonts w:ascii="Arial" w:hAnsi="Arial" w:cs="Arial"/>
        <w:noProof/>
        <w:color w:val="0C505C" w:themeColor="accent1" w:themeShade="80"/>
        <w:szCs w:val="16"/>
      </w:rPr>
      <mc:AlternateContent>
        <mc:Choice Requires="wps">
          <w:drawing>
            <wp:anchor distT="0" distB="0" distL="114300" distR="114300" simplePos="0" relativeHeight="251675648" behindDoc="0" locked="0" layoutInCell="1" allowOverlap="1" wp14:anchorId="006FA91C" wp14:editId="56B73DC2">
              <wp:simplePos x="0" y="0"/>
              <wp:positionH relativeFrom="margin">
                <wp:posOffset>-26719</wp:posOffset>
              </wp:positionH>
              <wp:positionV relativeFrom="page">
                <wp:posOffset>10585450</wp:posOffset>
              </wp:positionV>
              <wp:extent cx="5400000" cy="90000"/>
              <wp:effectExtent l="0" t="0" r="10795" b="24765"/>
              <wp:wrapNone/>
              <wp:docPr id="9" name="Rechteck 1"/>
              <wp:cNvGraphicFramePr/>
              <a:graphic xmlns:a="http://schemas.openxmlformats.org/drawingml/2006/main">
                <a:graphicData uri="http://schemas.microsoft.com/office/word/2010/wordprocessingShape">
                  <wps:wsp>
                    <wps:cNvSpPr/>
                    <wps:spPr>
                      <a:xfrm>
                        <a:off x="0" y="0"/>
                        <a:ext cx="5400000" cy="90000"/>
                      </a:xfrm>
                      <a:prstGeom prst="rect">
                        <a:avLst/>
                      </a:prstGeom>
                      <a:solidFill>
                        <a:srgbClr val="008000"/>
                      </a:solidFill>
                      <a:ln>
                        <a:solidFill>
                          <a:srgbClr val="008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3920" w:rsidRDefault="00BD3920" w:rsidP="00BD392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6FA91C" id="Rechteck 1" o:spid="_x0000_s1026" style="position:absolute;margin-left:-2.1pt;margin-top:833.5pt;width:425.2pt;height:7.1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" fillcolor="green" strokecolor="green" strokeweight="2pt">
              <v:textbox>
                <w:txbxContent>
                  <w:p w:rsidR="00BD3920" w:rsidRDefault="00BD3920" w:rsidP="00BD3920">
                    <w:pPr>
                      <w:jc w:val="center"/>
                    </w:pPr>
                  </w:p>
                </w:txbxContent>
              </v:textbox>
              <w10:wrap anchorx="margin" anchory="page"/>
            </v:rect>
          </w:pict>
        </mc:Fallback>
      </mc:AlternateContent>
    </w:r>
    <w:r>
      <w:rPr>
        <w:b/>
        <w:bCs/>
      </w:rPr>
      <w:t>Muster-</w:t>
    </w:r>
  </w:p>
  <w:p w:rsidR="00BD3920" w:rsidRDefault="00BD3920" w:rsidP="00BD3920">
    <w:pPr>
      <w:pStyle w:val="Fuzeile"/>
    </w:pPr>
    <w:r>
      <w:rPr>
        <w:b/>
        <w:bCs/>
      </w:rPr>
      <w:t xml:space="preserve">Leistungsverzeichnis I </w:t>
    </w:r>
    <w:r>
      <w:rPr>
        <w:bCs/>
      </w:rPr>
      <w:t>XPlanung-konforme Digitalisierung rechtskräftiger Bebauungspläne</w:t>
    </w:r>
    <w:r>
      <w:tab/>
    </w:r>
    <w:r w:rsidRPr="0053028D">
      <w:rPr>
        <w:b/>
      </w:rPr>
      <w:fldChar w:fldCharType="begin"/>
    </w:r>
    <w:r w:rsidRPr="0053028D">
      <w:rPr>
        <w:b/>
      </w:rPr>
      <w:instrText xml:space="preserve"> PAGE   \* MERGEFORMAT </w:instrText>
    </w:r>
    <w:r w:rsidRPr="0053028D">
      <w:rPr>
        <w:b/>
      </w:rPr>
      <w:fldChar w:fldCharType="separate"/>
    </w:r>
    <w:r w:rsidR="0048327B">
      <w:rPr>
        <w:b/>
        <w:noProof/>
      </w:rPr>
      <w:t>2</w:t>
    </w:r>
    <w:r w:rsidRPr="0053028D">
      <w:rPr>
        <w:b/>
      </w:rPr>
      <w:fldChar w:fldCharType="end"/>
    </w:r>
    <w:r>
      <w:t xml:space="preserve">  |  </w:t>
    </w:r>
    <w:r>
      <w:rPr>
        <w:noProof/>
      </w:rPr>
      <w:fldChar w:fldCharType="begin"/>
    </w:r>
    <w:r>
      <w:rPr>
        <w:noProof/>
      </w:rPr>
      <w:instrText xml:space="preserve"> NUMPAGES   \* MERGEFORMAT </w:instrText>
    </w:r>
    <w:r>
      <w:rPr>
        <w:noProof/>
      </w:rPr>
      <w:fldChar w:fldCharType="separate"/>
    </w:r>
    <w:r w:rsidR="0048327B">
      <w:rPr>
        <w:noProof/>
      </w:rPr>
      <w:t>19</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B3F" w:rsidRDefault="00853B3F" w:rsidP="003E12AB">
    <w:pPr>
      <w:pStyle w:val="Fuzeile"/>
      <w:pBdr>
        <w:top w:val="single" w:sz="4" w:space="1" w:color="auto"/>
      </w:pBd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B3F" w:rsidRDefault="00853B3F" w:rsidP="00783D45">
    <w:pPr>
      <w:pStyle w:val="Fuzeile"/>
    </w:pPr>
    <w:r>
      <w:tab/>
    </w:r>
  </w:p>
  <w:p w:rsidR="00BD3920" w:rsidRDefault="00BD3920" w:rsidP="00BD3920">
    <w:pPr>
      <w:pStyle w:val="Fuzeile"/>
    </w:pPr>
    <w:r>
      <w:tab/>
    </w:r>
    <w:r w:rsidRPr="0053028D">
      <w:rPr>
        <w:b/>
      </w:rPr>
      <w:fldChar w:fldCharType="begin"/>
    </w:r>
    <w:r w:rsidRPr="0053028D">
      <w:rPr>
        <w:b/>
      </w:rPr>
      <w:instrText xml:space="preserve"> PAGE   \* MERGEFORMAT </w:instrText>
    </w:r>
    <w:r w:rsidRPr="0053028D">
      <w:rPr>
        <w:b/>
      </w:rPr>
      <w:fldChar w:fldCharType="separate"/>
    </w:r>
    <w:r w:rsidR="00451E0F">
      <w:rPr>
        <w:b/>
        <w:noProof/>
      </w:rPr>
      <w:t>3</w:t>
    </w:r>
    <w:r w:rsidRPr="0053028D">
      <w:rPr>
        <w:b/>
      </w:rPr>
      <w:fldChar w:fldCharType="end"/>
    </w:r>
    <w:r>
      <w:t xml:space="preserve">  |  </w:t>
    </w:r>
    <w:r>
      <w:rPr>
        <w:noProof/>
      </w:rPr>
      <w:fldChar w:fldCharType="begin"/>
    </w:r>
    <w:r>
      <w:rPr>
        <w:noProof/>
      </w:rPr>
      <w:instrText xml:space="preserve"> NUMPAGES   \* MERGEFORMAT </w:instrText>
    </w:r>
    <w:r>
      <w:rPr>
        <w:noProof/>
      </w:rPr>
      <w:fldChar w:fldCharType="separate"/>
    </w:r>
    <w:r w:rsidR="00451E0F">
      <w:rPr>
        <w:noProof/>
      </w:rPr>
      <w:t>18</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920" w:rsidRDefault="00BD3920" w:rsidP="00BD3920">
    <w:pPr>
      <w:pStyle w:val="Fuzeile"/>
    </w:pPr>
    <w:r>
      <w:tab/>
    </w:r>
    <w:r w:rsidRPr="0053028D">
      <w:rPr>
        <w:b/>
      </w:rPr>
      <w:fldChar w:fldCharType="begin"/>
    </w:r>
    <w:r w:rsidRPr="0053028D">
      <w:rPr>
        <w:b/>
      </w:rPr>
      <w:instrText xml:space="preserve"> PAGE   \* MERGEFORMAT </w:instrText>
    </w:r>
    <w:r w:rsidRPr="0053028D">
      <w:rPr>
        <w:b/>
      </w:rPr>
      <w:fldChar w:fldCharType="separate"/>
    </w:r>
    <w:r w:rsidR="00451E0F">
      <w:rPr>
        <w:b/>
        <w:noProof/>
      </w:rPr>
      <w:t>2</w:t>
    </w:r>
    <w:r w:rsidRPr="0053028D">
      <w:rPr>
        <w:b/>
      </w:rPr>
      <w:fldChar w:fldCharType="end"/>
    </w:r>
    <w:r>
      <w:t xml:space="preserve">  |  </w:t>
    </w:r>
    <w:r>
      <w:rPr>
        <w:noProof/>
      </w:rPr>
      <w:fldChar w:fldCharType="begin"/>
    </w:r>
    <w:r>
      <w:rPr>
        <w:noProof/>
      </w:rPr>
      <w:instrText xml:space="preserve"> NUMPAGES   \* MERGEFORMAT </w:instrText>
    </w:r>
    <w:r>
      <w:rPr>
        <w:noProof/>
      </w:rPr>
      <w:fldChar w:fldCharType="separate"/>
    </w:r>
    <w:r w:rsidR="00451E0F">
      <w:rPr>
        <w:noProof/>
      </w:rPr>
      <w:t>18</w:t>
    </w:r>
    <w:r>
      <w:rPr>
        <w:noProof/>
      </w:rPr>
      <w:fldChar w:fldCharType="end"/>
    </w:r>
  </w:p>
  <w:p w:rsidR="00853B3F" w:rsidRPr="00BD3920" w:rsidRDefault="00853B3F" w:rsidP="00BD392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6FA" w:rsidRDefault="005766FA" w:rsidP="0091068A">
      <w:r>
        <w:separator/>
      </w:r>
    </w:p>
    <w:p w:rsidR="005766FA" w:rsidRDefault="005766FA" w:rsidP="0091068A"/>
  </w:footnote>
  <w:footnote w:type="continuationSeparator" w:id="0">
    <w:p w:rsidR="005766FA" w:rsidRDefault="005766FA" w:rsidP="0091068A">
      <w:r>
        <w:continuationSeparator/>
      </w:r>
    </w:p>
    <w:p w:rsidR="005766FA" w:rsidRDefault="005766FA" w:rsidP="0091068A"/>
  </w:footnote>
  <w:footnote w:id="1">
    <w:p w:rsidR="00853B3F" w:rsidRDefault="00853B3F" w:rsidP="004E7B00">
      <w:pPr>
        <w:pStyle w:val="Funotentext"/>
      </w:pPr>
      <w:r>
        <w:rPr>
          <w:rStyle w:val="Funotenzeichen"/>
        </w:rPr>
        <w:footnoteRef/>
      </w:r>
      <w:r>
        <w:t xml:space="preserve"> </w:t>
      </w:r>
      <w:r w:rsidRPr="00CE5F9C">
        <w:t>Entscheidung 2017/37 - Standardisierungsagenda: Austausch im Bau- und Planungsbereich</w:t>
      </w:r>
      <w:r>
        <w:t xml:space="preserve">: </w:t>
      </w:r>
      <w:hyperlink r:id="rId1" w:history="1">
        <w:r w:rsidRPr="007B6D2C">
          <w:rPr>
            <w:rStyle w:val="Hyperlink"/>
          </w:rPr>
          <w:t>https://www.it-planungsrat.de/SharedDocs/Sitzungen/DE/2017/Sitzung_24.html?pos=7</w:t>
        </w:r>
      </w:hyperlink>
    </w:p>
  </w:footnote>
  <w:footnote w:id="2">
    <w:p w:rsidR="00853B3F" w:rsidRDefault="00853B3F" w:rsidP="004E7B00">
      <w:pPr>
        <w:pStyle w:val="Funotentext"/>
      </w:pPr>
      <w:r>
        <w:rPr>
          <w:rStyle w:val="Funotenzeichen"/>
        </w:rPr>
        <w:footnoteRef/>
      </w:r>
      <w:r>
        <w:t xml:space="preserve"> vgl. § 20 </w:t>
      </w:r>
      <w:r w:rsidRPr="00387B35">
        <w:t>Gesetz zur Förderung der elektronischen Verwaltung in Nordrhein-Westfalen (E-Government-Gesetz Nordrhein-Westfalen - EGovG NRW)</w:t>
      </w:r>
      <w:r>
        <w:t xml:space="preserve"> „Umsetzung von Standardisierungsbeschlüssen des IT-Planungsrates“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E0F" w:rsidRDefault="00451E0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BD5" w:rsidRDefault="00560BD5">
    <w:pPr>
      <w:pStyle w:val="Kopfzeile"/>
    </w:pPr>
  </w:p>
  <w:p w:rsidR="00D35268" w:rsidRDefault="00D35268"/>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9D8" w:rsidRDefault="00C709D8">
    <w:pPr>
      <w:pStyle w:val="Kopfzeile"/>
    </w:pPr>
    <w:r w:rsidRPr="00C709D8">
      <w:rPr>
        <w:noProof/>
      </w:rPr>
      <w:drawing>
        <wp:inline distT="0" distB="0" distL="0" distR="0">
          <wp:extent cx="3006202" cy="1155939"/>
          <wp:effectExtent l="0" t="0" r="0" b="0"/>
          <wp:docPr id="8" name="Grafik 8" descr="X:\Bereiche\UEK\01_Logos NRW URBAN &amp; Co\2 BAULANDLEBEN\1 Logo_BLL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Bereiche\UEK\01_Logos NRW URBAN &amp; Co\2 BAULANDLEBEN\1 Logo_BLL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4331" cy="1159065"/>
                  </a:xfrm>
                  <a:prstGeom prst="rect">
                    <a:avLst/>
                  </a:prstGeom>
                  <a:noFill/>
                  <a:ln>
                    <a:noFill/>
                  </a:ln>
                </pic:spPr>
              </pic:pic>
            </a:graphicData>
          </a:graphic>
        </wp:inline>
      </w:drawing>
    </w:r>
    <w:r>
      <w:tab/>
    </w:r>
    <w:r w:rsidRPr="00C709D8">
      <w:rPr>
        <w:noProof/>
      </w:rPr>
      <w:drawing>
        <wp:inline distT="0" distB="0" distL="0" distR="0">
          <wp:extent cx="1651119" cy="732239"/>
          <wp:effectExtent l="76200" t="228600" r="82550" b="220345"/>
          <wp:docPr id="18" name="Grafik 18" descr="X:\Bereiche\UEK\01_Logos NRW URBAN &amp; Co\2 BAULANDLEBEN\6 Stempel Bauland_entwickel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Bereiche\UEK\01_Logos NRW URBAN &amp; Co\2 BAULANDLEBEN\6 Stempel Bauland_entwickeln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946806">
                    <a:off x="0" y="0"/>
                    <a:ext cx="1667523" cy="739514"/>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920" w:rsidRDefault="00451E0F" w:rsidP="00A10551">
    <w:pPr>
      <w:pStyle w:val="Kopfzeile"/>
      <w:jc w:val="left"/>
    </w:pPr>
    <w:bookmarkStart w:id="52" w:name="_GoBack"/>
    <w:r w:rsidRPr="00C709D8">
      <w:rPr>
        <w:noProof/>
      </w:rPr>
      <w:drawing>
        <wp:inline distT="0" distB="0" distL="0" distR="0" wp14:anchorId="024A8184" wp14:editId="7F57525C">
          <wp:extent cx="1637707" cy="629728"/>
          <wp:effectExtent l="0" t="0" r="635" b="0"/>
          <wp:docPr id="19" name="Grafik 19" descr="X:\Bereiche\UEK\01_Logos NRW URBAN &amp; Co\2 BAULANDLEBEN\1 Logo_BLL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Bereiche\UEK\01_Logos NRW URBAN &amp; Co\2 BAULANDLEBEN\1 Logo_BLL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5292" cy="636490"/>
                  </a:xfrm>
                  <a:prstGeom prst="rect">
                    <a:avLst/>
                  </a:prstGeom>
                  <a:noFill/>
                  <a:ln>
                    <a:noFill/>
                  </a:ln>
                </pic:spPr>
              </pic:pic>
            </a:graphicData>
          </a:graphic>
        </wp:inline>
      </w:drawing>
    </w:r>
    <w:bookmarkEnd w:id="52"/>
  </w:p>
  <w:p w:rsidR="00BD3920" w:rsidRDefault="00BD3920" w:rsidP="00A10551">
    <w:pPr>
      <w:pStyle w:val="Kopfzeile"/>
      <w:jc w:val="left"/>
    </w:pPr>
  </w:p>
  <w:p w:rsidR="00853B3F" w:rsidRDefault="00853B3F" w:rsidP="00A10551">
    <w:pPr>
      <w:pStyle w:val="Kopfzeile"/>
      <w:jc w:val="lef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B3F" w:rsidRDefault="00451E0F" w:rsidP="0091068A">
    <w:pPr>
      <w:pStyle w:val="Kopfzeile"/>
      <w:rPr>
        <w:noProof/>
      </w:rPr>
    </w:pPr>
    <w:r w:rsidRPr="00C709D8">
      <w:rPr>
        <w:noProof/>
      </w:rPr>
      <w:drawing>
        <wp:inline distT="0" distB="0" distL="0" distR="0" wp14:anchorId="024A8184" wp14:editId="7F57525C">
          <wp:extent cx="1656272" cy="636867"/>
          <wp:effectExtent l="0" t="0" r="1270" b="0"/>
          <wp:docPr id="1" name="Grafik 1" descr="X:\Bereiche\UEK\01_Logos NRW URBAN &amp; Co\2 BAULANDLEBEN\1 Logo_BLL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Bereiche\UEK\01_Logos NRW URBAN &amp; Co\2 BAULANDLEBEN\1 Logo_BLL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8794" cy="645527"/>
                  </a:xfrm>
                  <a:prstGeom prst="rect">
                    <a:avLst/>
                  </a:prstGeom>
                  <a:noFill/>
                  <a:ln>
                    <a:noFill/>
                  </a:ln>
                </pic:spPr>
              </pic:pic>
            </a:graphicData>
          </a:graphic>
        </wp:inline>
      </w:drawing>
    </w:r>
    <w:r>
      <w:rPr>
        <w:noProof/>
      </w:rPr>
      <w:tab/>
    </w:r>
    <w:r>
      <w:rPr>
        <w:noProof/>
      </w:rPr>
      <w:tab/>
    </w:r>
  </w:p>
  <w:p w:rsidR="00853B3F" w:rsidRDefault="00853B3F" w:rsidP="0091068A">
    <w:pPr>
      <w:pStyle w:val="Kopfzeile"/>
      <w:rPr>
        <w:noProof/>
      </w:rPr>
    </w:pPr>
  </w:p>
  <w:p w:rsidR="00853B3F" w:rsidRDefault="00853B3F" w:rsidP="0091068A">
    <w:pPr>
      <w:pStyle w:val="Kopfzeile"/>
      <w:rPr>
        <w:noProof/>
      </w:rPr>
    </w:pPr>
  </w:p>
  <w:p w:rsidR="00853B3F" w:rsidRDefault="00853B3F" w:rsidP="0091068A">
    <w:pPr>
      <w:pStyle w:val="Kopfzeile"/>
    </w:pP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C4678"/>
    <w:multiLevelType w:val="multilevel"/>
    <w:tmpl w:val="69E8692A"/>
    <w:styleLink w:val="Formatvorlage1"/>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8650C2E"/>
    <w:multiLevelType w:val="hybridMultilevel"/>
    <w:tmpl w:val="C7EAE8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A67612B"/>
    <w:multiLevelType w:val="multilevel"/>
    <w:tmpl w:val="69E8692A"/>
    <w:numStyleLink w:val="Formatvorlage1"/>
  </w:abstractNum>
  <w:abstractNum w:abstractNumId="3" w15:restartNumberingAfterBreak="0">
    <w:nsid w:val="37EC19C7"/>
    <w:multiLevelType w:val="hybridMultilevel"/>
    <w:tmpl w:val="2BD266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E8A7E9B"/>
    <w:multiLevelType w:val="hybridMultilevel"/>
    <w:tmpl w:val="B492C3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A3E7D6A"/>
    <w:multiLevelType w:val="hybridMultilevel"/>
    <w:tmpl w:val="47E23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B500C8B"/>
    <w:multiLevelType w:val="hybridMultilevel"/>
    <w:tmpl w:val="B84CF4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C761E2B"/>
    <w:multiLevelType w:val="hybridMultilevel"/>
    <w:tmpl w:val="2C6EE2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8632895"/>
    <w:multiLevelType w:val="hybridMultilevel"/>
    <w:tmpl w:val="D2C6A7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BAA4E94"/>
    <w:multiLevelType w:val="hybridMultilevel"/>
    <w:tmpl w:val="C1C67946"/>
    <w:lvl w:ilvl="0" w:tplc="E1507190">
      <w:start w:val="1"/>
      <w:numFmt w:val="bullet"/>
      <w:pStyle w:val="NUListe"/>
      <w:lvlText w:val="§"/>
      <w:lvlJc w:val="left"/>
      <w:pPr>
        <w:ind w:left="720" w:hanging="360"/>
      </w:pPr>
      <w:rPr>
        <w:rFonts w:ascii="Wingdings" w:hAnsi="Wingdings" w:hint="default"/>
        <w:color w:val="0055A4" w:themeColor="tex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C0726E5"/>
    <w:multiLevelType w:val="hybridMultilevel"/>
    <w:tmpl w:val="99946A68"/>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1" w15:restartNumberingAfterBreak="0">
    <w:nsid w:val="6F597609"/>
    <w:multiLevelType w:val="multilevel"/>
    <w:tmpl w:val="94B217BA"/>
    <w:lvl w:ilvl="0">
      <w:start w:val="1"/>
      <w:numFmt w:val="decimal"/>
      <w:pStyle w:val="berschrift1"/>
      <w:lvlText w:val="%1."/>
      <w:lvlJc w:val="left"/>
      <w:pPr>
        <w:ind w:left="0" w:hanging="170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erschrift2"/>
      <w:lvlText w:val="%1.%2."/>
      <w:lvlJc w:val="left"/>
      <w:pPr>
        <w:ind w:left="0" w:hanging="1701"/>
      </w:pPr>
      <w:rPr>
        <w:rFonts w:ascii="Calibri" w:hAnsi="Calibri" w:cs="Calibri"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lvlText w:val="%1.%2.%3."/>
      <w:lvlJc w:val="left"/>
      <w:pPr>
        <w:ind w:left="0" w:hanging="1701"/>
      </w:pPr>
      <w:rPr>
        <w:rFonts w:hint="default"/>
        <w:color w:val="A6A6A6" w:themeColor="background1" w:themeShade="A6"/>
        <w:sz w:val="32"/>
      </w:rPr>
    </w:lvl>
    <w:lvl w:ilvl="3">
      <w:start w:val="1"/>
      <w:numFmt w:val="decimal"/>
      <w:pStyle w:val="berschrift4"/>
      <w:lvlText w:val="%1.%2.%3.%4."/>
      <w:lvlJc w:val="left"/>
      <w:pPr>
        <w:ind w:left="0" w:hanging="1701"/>
      </w:pPr>
      <w:rPr>
        <w:rFonts w:hint="default"/>
        <w:color w:val="A6A6A6" w:themeColor="background1" w:themeShade="A6"/>
        <w:sz w:val="23"/>
      </w:rPr>
    </w:lvl>
    <w:lvl w:ilvl="4">
      <w:start w:val="1"/>
      <w:numFmt w:val="lowerLetter"/>
      <w:lvlText w:val="%5."/>
      <w:lvlJc w:val="left"/>
      <w:pPr>
        <w:ind w:left="0" w:hanging="1701"/>
      </w:pPr>
      <w:rPr>
        <w:rFonts w:hint="default"/>
      </w:rPr>
    </w:lvl>
    <w:lvl w:ilvl="5">
      <w:start w:val="1"/>
      <w:numFmt w:val="lowerRoman"/>
      <w:lvlText w:val="%6."/>
      <w:lvlJc w:val="right"/>
      <w:pPr>
        <w:ind w:left="0" w:hanging="1701"/>
      </w:pPr>
      <w:rPr>
        <w:rFonts w:hint="default"/>
      </w:rPr>
    </w:lvl>
    <w:lvl w:ilvl="6">
      <w:start w:val="1"/>
      <w:numFmt w:val="decimal"/>
      <w:lvlText w:val="%7."/>
      <w:lvlJc w:val="left"/>
      <w:pPr>
        <w:ind w:left="0" w:hanging="1701"/>
      </w:pPr>
      <w:rPr>
        <w:rFonts w:hint="default"/>
      </w:rPr>
    </w:lvl>
    <w:lvl w:ilvl="7">
      <w:start w:val="1"/>
      <w:numFmt w:val="lowerLetter"/>
      <w:lvlText w:val="%8."/>
      <w:lvlJc w:val="left"/>
      <w:pPr>
        <w:ind w:left="0" w:hanging="1701"/>
      </w:pPr>
      <w:rPr>
        <w:rFonts w:hint="default"/>
      </w:rPr>
    </w:lvl>
    <w:lvl w:ilvl="8">
      <w:start w:val="1"/>
      <w:numFmt w:val="lowerRoman"/>
      <w:lvlText w:val="%9."/>
      <w:lvlJc w:val="right"/>
      <w:pPr>
        <w:ind w:left="0" w:hanging="1701"/>
      </w:pPr>
      <w:rPr>
        <w:rFonts w:hint="default"/>
      </w:rPr>
    </w:lvl>
  </w:abstractNum>
  <w:num w:numId="1">
    <w:abstractNumId w:val="9"/>
  </w:num>
  <w:num w:numId="2">
    <w:abstractNumId w:val="11"/>
  </w:num>
  <w:num w:numId="3">
    <w:abstractNumId w:val="1"/>
  </w:num>
  <w:num w:numId="4">
    <w:abstractNumId w:val="4"/>
  </w:num>
  <w:num w:numId="5">
    <w:abstractNumId w:val="3"/>
  </w:num>
  <w:num w:numId="6">
    <w:abstractNumId w:val="5"/>
  </w:num>
  <w:num w:numId="7">
    <w:abstractNumId w:val="6"/>
  </w:num>
  <w:num w:numId="8">
    <w:abstractNumId w:val="7"/>
  </w:num>
  <w:num w:numId="9">
    <w:abstractNumId w:val="10"/>
  </w:num>
  <w:num w:numId="10">
    <w:abstractNumId w:val="8"/>
  </w:num>
  <w:num w:numId="11">
    <w:abstractNumId w:val="2"/>
    <w:lvlOverride w:ilvl="0">
      <w:lvl w:ilvl="0">
        <w:start w:val="6"/>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de-DE" w:vendorID="64" w:dllVersion="131078" w:nlCheck="1" w:checkStyle="0"/>
  <w:activeWritingStyle w:appName="MSWord" w:lang="en-US" w:vendorID="64" w:dllVersion="131078" w:nlCheck="1" w:checkStyle="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F00"/>
    <w:rsid w:val="0000434D"/>
    <w:rsid w:val="00005595"/>
    <w:rsid w:val="000068D8"/>
    <w:rsid w:val="00013825"/>
    <w:rsid w:val="00014A52"/>
    <w:rsid w:val="00015CFB"/>
    <w:rsid w:val="00016507"/>
    <w:rsid w:val="0002133D"/>
    <w:rsid w:val="000258F6"/>
    <w:rsid w:val="0002602C"/>
    <w:rsid w:val="00032F5F"/>
    <w:rsid w:val="000364A2"/>
    <w:rsid w:val="00041D3E"/>
    <w:rsid w:val="000437B9"/>
    <w:rsid w:val="00046979"/>
    <w:rsid w:val="00053E1F"/>
    <w:rsid w:val="00063408"/>
    <w:rsid w:val="00076849"/>
    <w:rsid w:val="00090360"/>
    <w:rsid w:val="0009078E"/>
    <w:rsid w:val="00091EF9"/>
    <w:rsid w:val="00094A30"/>
    <w:rsid w:val="00095186"/>
    <w:rsid w:val="000A44AA"/>
    <w:rsid w:val="000A5F48"/>
    <w:rsid w:val="000A7526"/>
    <w:rsid w:val="000B3458"/>
    <w:rsid w:val="000C1FBD"/>
    <w:rsid w:val="000C5F8D"/>
    <w:rsid w:val="000C6852"/>
    <w:rsid w:val="000D03A4"/>
    <w:rsid w:val="000F7075"/>
    <w:rsid w:val="0010045C"/>
    <w:rsid w:val="00104FA0"/>
    <w:rsid w:val="00106185"/>
    <w:rsid w:val="001079A7"/>
    <w:rsid w:val="00115EBF"/>
    <w:rsid w:val="001251E8"/>
    <w:rsid w:val="00132A78"/>
    <w:rsid w:val="00143934"/>
    <w:rsid w:val="00154B28"/>
    <w:rsid w:val="00155F07"/>
    <w:rsid w:val="00172C22"/>
    <w:rsid w:val="00172D1D"/>
    <w:rsid w:val="001850D8"/>
    <w:rsid w:val="00187B57"/>
    <w:rsid w:val="001901C1"/>
    <w:rsid w:val="001951E7"/>
    <w:rsid w:val="00196914"/>
    <w:rsid w:val="001B356C"/>
    <w:rsid w:val="001C0A8C"/>
    <w:rsid w:val="001C5F5E"/>
    <w:rsid w:val="001E7038"/>
    <w:rsid w:val="001F508B"/>
    <w:rsid w:val="00201E96"/>
    <w:rsid w:val="00205BD4"/>
    <w:rsid w:val="00210BA0"/>
    <w:rsid w:val="00211E1A"/>
    <w:rsid w:val="00221AC5"/>
    <w:rsid w:val="00225240"/>
    <w:rsid w:val="002278FC"/>
    <w:rsid w:val="002348CD"/>
    <w:rsid w:val="00236DCA"/>
    <w:rsid w:val="00236E34"/>
    <w:rsid w:val="0024648E"/>
    <w:rsid w:val="00250B15"/>
    <w:rsid w:val="002539E6"/>
    <w:rsid w:val="00256C7C"/>
    <w:rsid w:val="002640B0"/>
    <w:rsid w:val="00264898"/>
    <w:rsid w:val="0026713A"/>
    <w:rsid w:val="00282AFF"/>
    <w:rsid w:val="00284B51"/>
    <w:rsid w:val="00287660"/>
    <w:rsid w:val="00293892"/>
    <w:rsid w:val="00294AD9"/>
    <w:rsid w:val="002A3926"/>
    <w:rsid w:val="002A6669"/>
    <w:rsid w:val="002A70BF"/>
    <w:rsid w:val="002B3135"/>
    <w:rsid w:val="002B54D3"/>
    <w:rsid w:val="002C7E87"/>
    <w:rsid w:val="002D0BF9"/>
    <w:rsid w:val="002D117E"/>
    <w:rsid w:val="002D4362"/>
    <w:rsid w:val="002E1550"/>
    <w:rsid w:val="002E3785"/>
    <w:rsid w:val="002F19D7"/>
    <w:rsid w:val="002F22DC"/>
    <w:rsid w:val="002F41FD"/>
    <w:rsid w:val="00303007"/>
    <w:rsid w:val="00307AFC"/>
    <w:rsid w:val="00307BB3"/>
    <w:rsid w:val="00310CA4"/>
    <w:rsid w:val="0031564C"/>
    <w:rsid w:val="0031678B"/>
    <w:rsid w:val="003273C1"/>
    <w:rsid w:val="00332A3F"/>
    <w:rsid w:val="0033376E"/>
    <w:rsid w:val="003415BC"/>
    <w:rsid w:val="0034480A"/>
    <w:rsid w:val="00344C6A"/>
    <w:rsid w:val="0034615D"/>
    <w:rsid w:val="003532FD"/>
    <w:rsid w:val="0036671B"/>
    <w:rsid w:val="00373B06"/>
    <w:rsid w:val="0037429F"/>
    <w:rsid w:val="003824B9"/>
    <w:rsid w:val="00385937"/>
    <w:rsid w:val="00385A7F"/>
    <w:rsid w:val="003877DE"/>
    <w:rsid w:val="00395C33"/>
    <w:rsid w:val="003A2333"/>
    <w:rsid w:val="003A3468"/>
    <w:rsid w:val="003A446F"/>
    <w:rsid w:val="003B1EB0"/>
    <w:rsid w:val="003B275E"/>
    <w:rsid w:val="003B34C5"/>
    <w:rsid w:val="003C5C52"/>
    <w:rsid w:val="003C67ED"/>
    <w:rsid w:val="003D0493"/>
    <w:rsid w:val="003D3B94"/>
    <w:rsid w:val="003D5898"/>
    <w:rsid w:val="003D5B17"/>
    <w:rsid w:val="003D76A5"/>
    <w:rsid w:val="003E12AB"/>
    <w:rsid w:val="003E514B"/>
    <w:rsid w:val="003E57A6"/>
    <w:rsid w:val="003E61CF"/>
    <w:rsid w:val="003F270E"/>
    <w:rsid w:val="003F2C01"/>
    <w:rsid w:val="003F4828"/>
    <w:rsid w:val="00400E2E"/>
    <w:rsid w:val="00401620"/>
    <w:rsid w:val="0041615B"/>
    <w:rsid w:val="0042733B"/>
    <w:rsid w:val="00427FC4"/>
    <w:rsid w:val="00430B18"/>
    <w:rsid w:val="00436358"/>
    <w:rsid w:val="004421B3"/>
    <w:rsid w:val="00451195"/>
    <w:rsid w:val="00451E0F"/>
    <w:rsid w:val="00452A6A"/>
    <w:rsid w:val="004541B7"/>
    <w:rsid w:val="004553BE"/>
    <w:rsid w:val="00456E76"/>
    <w:rsid w:val="004615F1"/>
    <w:rsid w:val="004678F0"/>
    <w:rsid w:val="00473622"/>
    <w:rsid w:val="00475A94"/>
    <w:rsid w:val="00477148"/>
    <w:rsid w:val="0048327B"/>
    <w:rsid w:val="00491C45"/>
    <w:rsid w:val="004926DD"/>
    <w:rsid w:val="00494F65"/>
    <w:rsid w:val="004B1A73"/>
    <w:rsid w:val="004B41AF"/>
    <w:rsid w:val="004C4C0D"/>
    <w:rsid w:val="004D4353"/>
    <w:rsid w:val="004E45C0"/>
    <w:rsid w:val="004E59B8"/>
    <w:rsid w:val="004E7B00"/>
    <w:rsid w:val="004F19B8"/>
    <w:rsid w:val="004F28FC"/>
    <w:rsid w:val="00507D29"/>
    <w:rsid w:val="0051258D"/>
    <w:rsid w:val="005127CF"/>
    <w:rsid w:val="00515F7F"/>
    <w:rsid w:val="00520B61"/>
    <w:rsid w:val="005243CF"/>
    <w:rsid w:val="00525997"/>
    <w:rsid w:val="00527962"/>
    <w:rsid w:val="00530154"/>
    <w:rsid w:val="0053028D"/>
    <w:rsid w:val="005426AD"/>
    <w:rsid w:val="00557488"/>
    <w:rsid w:val="00557868"/>
    <w:rsid w:val="00560BD5"/>
    <w:rsid w:val="00563F74"/>
    <w:rsid w:val="00570B55"/>
    <w:rsid w:val="005766FA"/>
    <w:rsid w:val="00582877"/>
    <w:rsid w:val="00582D1B"/>
    <w:rsid w:val="00591B5B"/>
    <w:rsid w:val="00593BA9"/>
    <w:rsid w:val="005960AA"/>
    <w:rsid w:val="0059755F"/>
    <w:rsid w:val="005B43CC"/>
    <w:rsid w:val="005B5364"/>
    <w:rsid w:val="005B7451"/>
    <w:rsid w:val="005D1A72"/>
    <w:rsid w:val="005D2B1D"/>
    <w:rsid w:val="005E79A7"/>
    <w:rsid w:val="005F78F4"/>
    <w:rsid w:val="0060464D"/>
    <w:rsid w:val="00611D26"/>
    <w:rsid w:val="00614169"/>
    <w:rsid w:val="00615D5E"/>
    <w:rsid w:val="006170BD"/>
    <w:rsid w:val="00624851"/>
    <w:rsid w:val="0063174D"/>
    <w:rsid w:val="00635568"/>
    <w:rsid w:val="00640BFB"/>
    <w:rsid w:val="00651F86"/>
    <w:rsid w:val="00653E8B"/>
    <w:rsid w:val="0065568A"/>
    <w:rsid w:val="006577E5"/>
    <w:rsid w:val="00662905"/>
    <w:rsid w:val="0067182D"/>
    <w:rsid w:val="00692E69"/>
    <w:rsid w:val="00694CC3"/>
    <w:rsid w:val="006B76D3"/>
    <w:rsid w:val="006C3D3B"/>
    <w:rsid w:val="006C71AC"/>
    <w:rsid w:val="006D728B"/>
    <w:rsid w:val="006E2A27"/>
    <w:rsid w:val="006E6734"/>
    <w:rsid w:val="006F08AC"/>
    <w:rsid w:val="006F0EC8"/>
    <w:rsid w:val="006F4EEE"/>
    <w:rsid w:val="00700B6D"/>
    <w:rsid w:val="00701DE6"/>
    <w:rsid w:val="0071197C"/>
    <w:rsid w:val="00712434"/>
    <w:rsid w:val="00713312"/>
    <w:rsid w:val="007148E4"/>
    <w:rsid w:val="00714F09"/>
    <w:rsid w:val="00715F13"/>
    <w:rsid w:val="00720607"/>
    <w:rsid w:val="00724203"/>
    <w:rsid w:val="00724EEE"/>
    <w:rsid w:val="00732D77"/>
    <w:rsid w:val="00733853"/>
    <w:rsid w:val="00747933"/>
    <w:rsid w:val="00762C7E"/>
    <w:rsid w:val="00763AC5"/>
    <w:rsid w:val="00767969"/>
    <w:rsid w:val="0077289D"/>
    <w:rsid w:val="00783D45"/>
    <w:rsid w:val="007841AD"/>
    <w:rsid w:val="0079009E"/>
    <w:rsid w:val="007A2157"/>
    <w:rsid w:val="007A43D8"/>
    <w:rsid w:val="007A5A2D"/>
    <w:rsid w:val="007C28A9"/>
    <w:rsid w:val="007C5DDB"/>
    <w:rsid w:val="007D11C7"/>
    <w:rsid w:val="007D3164"/>
    <w:rsid w:val="007E132A"/>
    <w:rsid w:val="007E23EA"/>
    <w:rsid w:val="007E4306"/>
    <w:rsid w:val="007E66F1"/>
    <w:rsid w:val="008150BE"/>
    <w:rsid w:val="008173C0"/>
    <w:rsid w:val="00823F6F"/>
    <w:rsid w:val="00831086"/>
    <w:rsid w:val="0083570C"/>
    <w:rsid w:val="00841516"/>
    <w:rsid w:val="00844BA6"/>
    <w:rsid w:val="00853B3F"/>
    <w:rsid w:val="0085459E"/>
    <w:rsid w:val="008553CB"/>
    <w:rsid w:val="008565D0"/>
    <w:rsid w:val="00866646"/>
    <w:rsid w:val="008741CE"/>
    <w:rsid w:val="00876CE5"/>
    <w:rsid w:val="00881349"/>
    <w:rsid w:val="00897E78"/>
    <w:rsid w:val="008C318C"/>
    <w:rsid w:val="008C3717"/>
    <w:rsid w:val="008C5937"/>
    <w:rsid w:val="008D5619"/>
    <w:rsid w:val="0091068A"/>
    <w:rsid w:val="0091138D"/>
    <w:rsid w:val="00914544"/>
    <w:rsid w:val="00933920"/>
    <w:rsid w:val="00934250"/>
    <w:rsid w:val="00945B06"/>
    <w:rsid w:val="0094776A"/>
    <w:rsid w:val="009602B6"/>
    <w:rsid w:val="009658D4"/>
    <w:rsid w:val="009733A4"/>
    <w:rsid w:val="009768B5"/>
    <w:rsid w:val="00977E4E"/>
    <w:rsid w:val="00980051"/>
    <w:rsid w:val="0099535C"/>
    <w:rsid w:val="00995C9E"/>
    <w:rsid w:val="00997198"/>
    <w:rsid w:val="009A5280"/>
    <w:rsid w:val="009B09C9"/>
    <w:rsid w:val="009C4A84"/>
    <w:rsid w:val="009C71C1"/>
    <w:rsid w:val="009D14A6"/>
    <w:rsid w:val="009D2C21"/>
    <w:rsid w:val="009D4215"/>
    <w:rsid w:val="009D6C50"/>
    <w:rsid w:val="009E280D"/>
    <w:rsid w:val="00A03222"/>
    <w:rsid w:val="00A10551"/>
    <w:rsid w:val="00A118EF"/>
    <w:rsid w:val="00A21400"/>
    <w:rsid w:val="00A244CD"/>
    <w:rsid w:val="00A41A19"/>
    <w:rsid w:val="00A43483"/>
    <w:rsid w:val="00A4785C"/>
    <w:rsid w:val="00A5246A"/>
    <w:rsid w:val="00A54247"/>
    <w:rsid w:val="00A67B98"/>
    <w:rsid w:val="00A72F9E"/>
    <w:rsid w:val="00A73201"/>
    <w:rsid w:val="00A80031"/>
    <w:rsid w:val="00A847CA"/>
    <w:rsid w:val="00A87FC2"/>
    <w:rsid w:val="00A904C3"/>
    <w:rsid w:val="00A93247"/>
    <w:rsid w:val="00AA2200"/>
    <w:rsid w:val="00AA3107"/>
    <w:rsid w:val="00AA3484"/>
    <w:rsid w:val="00AA63E5"/>
    <w:rsid w:val="00AA67CB"/>
    <w:rsid w:val="00AA748E"/>
    <w:rsid w:val="00AC2228"/>
    <w:rsid w:val="00AC569F"/>
    <w:rsid w:val="00AC5F8B"/>
    <w:rsid w:val="00AC7882"/>
    <w:rsid w:val="00AD1C2B"/>
    <w:rsid w:val="00AD4AAD"/>
    <w:rsid w:val="00AD5AFA"/>
    <w:rsid w:val="00AF76A1"/>
    <w:rsid w:val="00B0253B"/>
    <w:rsid w:val="00B145E0"/>
    <w:rsid w:val="00B24D89"/>
    <w:rsid w:val="00B266B5"/>
    <w:rsid w:val="00B341F8"/>
    <w:rsid w:val="00B42D31"/>
    <w:rsid w:val="00B56A00"/>
    <w:rsid w:val="00B70104"/>
    <w:rsid w:val="00B80722"/>
    <w:rsid w:val="00B82E43"/>
    <w:rsid w:val="00B83560"/>
    <w:rsid w:val="00BB2798"/>
    <w:rsid w:val="00BB66D6"/>
    <w:rsid w:val="00BC1D5B"/>
    <w:rsid w:val="00BC40D1"/>
    <w:rsid w:val="00BD3920"/>
    <w:rsid w:val="00BE61BF"/>
    <w:rsid w:val="00C039C8"/>
    <w:rsid w:val="00C06FFA"/>
    <w:rsid w:val="00C11AE1"/>
    <w:rsid w:val="00C30F6C"/>
    <w:rsid w:val="00C329C4"/>
    <w:rsid w:val="00C44101"/>
    <w:rsid w:val="00C55530"/>
    <w:rsid w:val="00C567E6"/>
    <w:rsid w:val="00C709D8"/>
    <w:rsid w:val="00C72B33"/>
    <w:rsid w:val="00C820C5"/>
    <w:rsid w:val="00C8268B"/>
    <w:rsid w:val="00C9072D"/>
    <w:rsid w:val="00C91F1D"/>
    <w:rsid w:val="00C94DEA"/>
    <w:rsid w:val="00C950AF"/>
    <w:rsid w:val="00C96C57"/>
    <w:rsid w:val="00CB0736"/>
    <w:rsid w:val="00CC15BE"/>
    <w:rsid w:val="00CC2BCD"/>
    <w:rsid w:val="00CC2FEA"/>
    <w:rsid w:val="00CD29C9"/>
    <w:rsid w:val="00CE21CE"/>
    <w:rsid w:val="00CF011D"/>
    <w:rsid w:val="00CF74ED"/>
    <w:rsid w:val="00D12FAB"/>
    <w:rsid w:val="00D14414"/>
    <w:rsid w:val="00D20136"/>
    <w:rsid w:val="00D25037"/>
    <w:rsid w:val="00D2577C"/>
    <w:rsid w:val="00D30183"/>
    <w:rsid w:val="00D31FC7"/>
    <w:rsid w:val="00D34396"/>
    <w:rsid w:val="00D35268"/>
    <w:rsid w:val="00D467E2"/>
    <w:rsid w:val="00D578CA"/>
    <w:rsid w:val="00D6389D"/>
    <w:rsid w:val="00D657B5"/>
    <w:rsid w:val="00D669D6"/>
    <w:rsid w:val="00D70E4E"/>
    <w:rsid w:val="00D75B7F"/>
    <w:rsid w:val="00D76F13"/>
    <w:rsid w:val="00D77048"/>
    <w:rsid w:val="00D77772"/>
    <w:rsid w:val="00D90C93"/>
    <w:rsid w:val="00D92FA6"/>
    <w:rsid w:val="00D93604"/>
    <w:rsid w:val="00DA214B"/>
    <w:rsid w:val="00DB4073"/>
    <w:rsid w:val="00DC3D36"/>
    <w:rsid w:val="00DC40F5"/>
    <w:rsid w:val="00DD636A"/>
    <w:rsid w:val="00DD6FB8"/>
    <w:rsid w:val="00DE0F6B"/>
    <w:rsid w:val="00DE3392"/>
    <w:rsid w:val="00DE50E8"/>
    <w:rsid w:val="00DE6110"/>
    <w:rsid w:val="00DF0827"/>
    <w:rsid w:val="00DF22D9"/>
    <w:rsid w:val="00E02E06"/>
    <w:rsid w:val="00E21FD7"/>
    <w:rsid w:val="00E35BC0"/>
    <w:rsid w:val="00E46011"/>
    <w:rsid w:val="00E54DED"/>
    <w:rsid w:val="00E605E4"/>
    <w:rsid w:val="00E74A66"/>
    <w:rsid w:val="00E85698"/>
    <w:rsid w:val="00E9037F"/>
    <w:rsid w:val="00E912F3"/>
    <w:rsid w:val="00E92075"/>
    <w:rsid w:val="00EA0CB1"/>
    <w:rsid w:val="00EA2E34"/>
    <w:rsid w:val="00EA380A"/>
    <w:rsid w:val="00EA483D"/>
    <w:rsid w:val="00EA5DBC"/>
    <w:rsid w:val="00EC1B6A"/>
    <w:rsid w:val="00ED0899"/>
    <w:rsid w:val="00ED42F6"/>
    <w:rsid w:val="00F0502E"/>
    <w:rsid w:val="00F070A0"/>
    <w:rsid w:val="00F17F3F"/>
    <w:rsid w:val="00F2347F"/>
    <w:rsid w:val="00F246F2"/>
    <w:rsid w:val="00F25805"/>
    <w:rsid w:val="00F26C92"/>
    <w:rsid w:val="00F27C9A"/>
    <w:rsid w:val="00F31627"/>
    <w:rsid w:val="00F432A1"/>
    <w:rsid w:val="00F45003"/>
    <w:rsid w:val="00F4526D"/>
    <w:rsid w:val="00F567BA"/>
    <w:rsid w:val="00F57070"/>
    <w:rsid w:val="00F67B05"/>
    <w:rsid w:val="00F700FC"/>
    <w:rsid w:val="00F7291D"/>
    <w:rsid w:val="00F75F80"/>
    <w:rsid w:val="00F802CD"/>
    <w:rsid w:val="00F81658"/>
    <w:rsid w:val="00F83E01"/>
    <w:rsid w:val="00F84C81"/>
    <w:rsid w:val="00F85342"/>
    <w:rsid w:val="00F96F5D"/>
    <w:rsid w:val="00F976EF"/>
    <w:rsid w:val="00FA7F1D"/>
    <w:rsid w:val="00FB065C"/>
    <w:rsid w:val="00FB13B2"/>
    <w:rsid w:val="00FB7394"/>
    <w:rsid w:val="00FC2ADA"/>
    <w:rsid w:val="00FC3B9F"/>
    <w:rsid w:val="00FD3C1A"/>
    <w:rsid w:val="00FD3F00"/>
    <w:rsid w:val="00FE2AA6"/>
    <w:rsid w:val="00FE6771"/>
    <w:rsid w:val="00FF5654"/>
    <w:rsid w:val="00FF6869"/>
  </w:rsids>
  <m:mathPr>
    <m:mathFont m:val="Cambria Math"/>
    <m:brkBin m:val="before"/>
    <m:brkBinSub m:val="--"/>
    <m:smallFrac m:val="0"/>
    <m:dispDef/>
    <m:lMargin m:val="0"/>
    <m:rMargin m:val="0"/>
    <m:defJc m:val="centerGroup"/>
    <m:wrapIndent m:val="1440"/>
    <m:intLim m:val="subSup"/>
    <m:naryLim m:val="undOvr"/>
  </m:mathPr>
  <w:themeFontLang w:val="de-DE" w:eastAsia="de-DE"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7CB437"/>
  <w15:chartTrackingRefBased/>
  <w15:docId w15:val="{B7A08A12-62C4-416F-9EDA-600903D90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44101"/>
    <w:pPr>
      <w:spacing w:after="160" w:line="320" w:lineRule="exact"/>
    </w:pPr>
  </w:style>
  <w:style w:type="paragraph" w:styleId="berschrift1">
    <w:name w:val="heading 1"/>
    <w:basedOn w:val="Standard"/>
    <w:next w:val="NULinie"/>
    <w:link w:val="berschrift1Zchn"/>
    <w:uiPriority w:val="9"/>
    <w:qFormat/>
    <w:rsid w:val="00934250"/>
    <w:pPr>
      <w:keepNext/>
      <w:keepLines/>
      <w:numPr>
        <w:numId w:val="2"/>
      </w:numPr>
      <w:spacing w:after="0" w:line="240" w:lineRule="auto"/>
      <w:outlineLvl w:val="0"/>
    </w:pPr>
    <w:rPr>
      <w:rFonts w:asciiTheme="majorHAnsi" w:eastAsiaTheme="majorEastAsia" w:hAnsiTheme="majorHAnsi" w:cstheme="majorBidi"/>
      <w:spacing w:val="2"/>
      <w:sz w:val="38"/>
      <w:szCs w:val="32"/>
    </w:rPr>
  </w:style>
  <w:style w:type="paragraph" w:styleId="berschrift2">
    <w:name w:val="heading 2"/>
    <w:basedOn w:val="Standard"/>
    <w:next w:val="Standard"/>
    <w:link w:val="berschrift2Zchn"/>
    <w:uiPriority w:val="9"/>
    <w:qFormat/>
    <w:rsid w:val="00014A52"/>
    <w:pPr>
      <w:keepNext/>
      <w:keepLines/>
      <w:numPr>
        <w:ilvl w:val="1"/>
        <w:numId w:val="2"/>
      </w:numPr>
      <w:spacing w:before="120" w:after="120" w:line="240" w:lineRule="auto"/>
      <w:outlineLvl w:val="1"/>
    </w:pPr>
    <w:rPr>
      <w:rFonts w:asciiTheme="majorHAnsi" w:eastAsiaTheme="majorEastAsia" w:hAnsiTheme="majorHAnsi" w:cstheme="majorBidi"/>
      <w:b/>
      <w:szCs w:val="26"/>
    </w:rPr>
  </w:style>
  <w:style w:type="paragraph" w:styleId="berschrift3">
    <w:name w:val="heading 3"/>
    <w:basedOn w:val="Standard"/>
    <w:next w:val="Standard"/>
    <w:link w:val="berschrift3Zchn"/>
    <w:uiPriority w:val="9"/>
    <w:qFormat/>
    <w:rsid w:val="007C28A9"/>
    <w:pPr>
      <w:keepNext/>
      <w:keepLines/>
      <w:numPr>
        <w:ilvl w:val="2"/>
        <w:numId w:val="2"/>
      </w:numPr>
      <w:spacing w:before="120" w:after="120"/>
      <w:outlineLvl w:val="2"/>
    </w:pPr>
    <w:rPr>
      <w:rFonts w:asciiTheme="majorHAnsi" w:eastAsiaTheme="majorEastAsia" w:hAnsiTheme="majorHAnsi" w:cstheme="majorBidi"/>
      <w:b/>
      <w:color w:val="0055A4" w:themeColor="text2"/>
      <w:szCs w:val="23"/>
    </w:rPr>
  </w:style>
  <w:style w:type="paragraph" w:styleId="berschrift4">
    <w:name w:val="heading 4"/>
    <w:basedOn w:val="Standard"/>
    <w:next w:val="Standard"/>
    <w:link w:val="berschrift4Zchn"/>
    <w:uiPriority w:val="9"/>
    <w:unhideWhenUsed/>
    <w:qFormat/>
    <w:rsid w:val="007C28A9"/>
    <w:pPr>
      <w:keepNext/>
      <w:keepLines/>
      <w:numPr>
        <w:ilvl w:val="3"/>
        <w:numId w:val="2"/>
      </w:numPr>
      <w:spacing w:before="120" w:after="120"/>
      <w:outlineLvl w:val="3"/>
    </w:pPr>
    <w:rPr>
      <w:rFonts w:asciiTheme="majorHAnsi" w:eastAsiaTheme="majorEastAsia" w:hAnsiTheme="majorHAnsi" w:cstheme="majorBidi"/>
      <w:b/>
      <w:iCs/>
      <w:color w:val="0055A4" w:themeColor="text2"/>
    </w:rPr>
  </w:style>
  <w:style w:type="paragraph" w:styleId="berschrift5">
    <w:name w:val="heading 5"/>
    <w:basedOn w:val="Standard"/>
    <w:next w:val="Standard"/>
    <w:link w:val="berschrift5Zchn"/>
    <w:uiPriority w:val="9"/>
    <w:unhideWhenUsed/>
    <w:qFormat/>
    <w:rsid w:val="004E7B00"/>
    <w:pPr>
      <w:keepNext/>
      <w:keepLines/>
      <w:spacing w:before="40" w:after="0" w:line="259" w:lineRule="auto"/>
      <w:jc w:val="both"/>
      <w:outlineLvl w:val="4"/>
    </w:pPr>
    <w:rPr>
      <w:rFonts w:asciiTheme="majorHAnsi" w:eastAsiaTheme="majorEastAsia" w:hAnsiTheme="majorHAnsi" w:cstheme="majorBidi"/>
      <w:color w:val="127889" w:themeColor="accent1" w:themeShade="BF"/>
      <w:sz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Linie">
    <w:name w:val="NU Linie"/>
    <w:basedOn w:val="Standard"/>
    <w:next w:val="Standard"/>
    <w:link w:val="NULinieZchn"/>
    <w:rsid w:val="00934250"/>
    <w:pPr>
      <w:keepNext/>
      <w:shd w:val="clear" w:color="auto" w:fill="000000" w:themeFill="text1"/>
      <w:spacing w:before="240" w:after="480" w:line="120" w:lineRule="exact"/>
      <w:ind w:right="7031"/>
    </w:pPr>
    <w:rPr>
      <w:sz w:val="16"/>
      <w:szCs w:val="16"/>
    </w:rPr>
  </w:style>
  <w:style w:type="character" w:customStyle="1" w:styleId="NULinieZchn">
    <w:name w:val="NU Linie Zchn"/>
    <w:basedOn w:val="Absatz-Standardschriftart"/>
    <w:link w:val="NULinie"/>
    <w:rsid w:val="00934250"/>
    <w:rPr>
      <w:sz w:val="16"/>
      <w:szCs w:val="16"/>
      <w:shd w:val="clear" w:color="auto" w:fill="000000" w:themeFill="text1"/>
    </w:rPr>
  </w:style>
  <w:style w:type="character" w:customStyle="1" w:styleId="berschrift1Zchn">
    <w:name w:val="Überschrift 1 Zchn"/>
    <w:basedOn w:val="Absatz-Standardschriftart"/>
    <w:link w:val="berschrift1"/>
    <w:uiPriority w:val="9"/>
    <w:rsid w:val="00934250"/>
    <w:rPr>
      <w:rFonts w:asciiTheme="majorHAnsi" w:eastAsiaTheme="majorEastAsia" w:hAnsiTheme="majorHAnsi" w:cstheme="majorBidi"/>
      <w:spacing w:val="2"/>
      <w:sz w:val="38"/>
      <w:szCs w:val="32"/>
    </w:rPr>
  </w:style>
  <w:style w:type="character" w:customStyle="1" w:styleId="berschrift2Zchn">
    <w:name w:val="Überschrift 2 Zchn"/>
    <w:basedOn w:val="Absatz-Standardschriftart"/>
    <w:link w:val="berschrift2"/>
    <w:uiPriority w:val="9"/>
    <w:rsid w:val="00014A52"/>
    <w:rPr>
      <w:rFonts w:asciiTheme="majorHAnsi" w:eastAsiaTheme="majorEastAsia" w:hAnsiTheme="majorHAnsi" w:cstheme="majorBidi"/>
      <w:b/>
      <w:szCs w:val="26"/>
    </w:rPr>
  </w:style>
  <w:style w:type="character" w:customStyle="1" w:styleId="berschrift3Zchn">
    <w:name w:val="Überschrift 3 Zchn"/>
    <w:basedOn w:val="Absatz-Standardschriftart"/>
    <w:link w:val="berschrift3"/>
    <w:uiPriority w:val="9"/>
    <w:rsid w:val="007C28A9"/>
    <w:rPr>
      <w:rFonts w:asciiTheme="majorHAnsi" w:eastAsiaTheme="majorEastAsia" w:hAnsiTheme="majorHAnsi" w:cstheme="majorBidi"/>
      <w:b/>
      <w:color w:val="0055A4" w:themeColor="text2"/>
      <w:szCs w:val="23"/>
    </w:rPr>
  </w:style>
  <w:style w:type="character" w:customStyle="1" w:styleId="berschrift4Zchn">
    <w:name w:val="Überschrift 4 Zchn"/>
    <w:basedOn w:val="Absatz-Standardschriftart"/>
    <w:link w:val="berschrift4"/>
    <w:uiPriority w:val="9"/>
    <w:rsid w:val="007C28A9"/>
    <w:rPr>
      <w:rFonts w:asciiTheme="majorHAnsi" w:eastAsiaTheme="majorEastAsia" w:hAnsiTheme="majorHAnsi" w:cstheme="majorBidi"/>
      <w:b/>
      <w:iCs/>
      <w:color w:val="0055A4" w:themeColor="text2"/>
    </w:rPr>
  </w:style>
  <w:style w:type="paragraph" w:styleId="Kopfzeile">
    <w:name w:val="header"/>
    <w:basedOn w:val="Standard"/>
    <w:link w:val="KopfzeileZchn"/>
    <w:uiPriority w:val="99"/>
    <w:unhideWhenUsed/>
    <w:rsid w:val="00B42D31"/>
    <w:pPr>
      <w:tabs>
        <w:tab w:val="center" w:pos="4536"/>
        <w:tab w:val="right" w:pos="9072"/>
      </w:tabs>
      <w:spacing w:after="0" w:line="240" w:lineRule="auto"/>
      <w:jc w:val="right"/>
    </w:pPr>
  </w:style>
  <w:style w:type="character" w:customStyle="1" w:styleId="KopfzeileZchn">
    <w:name w:val="Kopfzeile Zchn"/>
    <w:basedOn w:val="Absatz-Standardschriftart"/>
    <w:link w:val="Kopfzeile"/>
    <w:uiPriority w:val="99"/>
    <w:rsid w:val="00B42D31"/>
  </w:style>
  <w:style w:type="paragraph" w:styleId="Fuzeile">
    <w:name w:val="footer"/>
    <w:basedOn w:val="Standard"/>
    <w:link w:val="FuzeileZchn"/>
    <w:uiPriority w:val="99"/>
    <w:unhideWhenUsed/>
    <w:rsid w:val="00783D45"/>
    <w:pPr>
      <w:tabs>
        <w:tab w:val="right" w:pos="10206"/>
      </w:tabs>
      <w:spacing w:after="0" w:line="240" w:lineRule="auto"/>
    </w:pPr>
    <w:rPr>
      <w:sz w:val="16"/>
    </w:rPr>
  </w:style>
  <w:style w:type="character" w:customStyle="1" w:styleId="FuzeileZchn">
    <w:name w:val="Fußzeile Zchn"/>
    <w:basedOn w:val="Absatz-Standardschriftart"/>
    <w:link w:val="Fuzeile"/>
    <w:uiPriority w:val="99"/>
    <w:rsid w:val="00783D45"/>
    <w:rPr>
      <w:sz w:val="16"/>
    </w:rPr>
  </w:style>
  <w:style w:type="paragraph" w:customStyle="1" w:styleId="NUTitel1">
    <w:name w:val="NU Titel1"/>
    <w:basedOn w:val="Standard"/>
    <w:link w:val="NUTitel1Zchn"/>
    <w:rsid w:val="00385A7F"/>
    <w:pPr>
      <w:spacing w:after="0" w:line="800" w:lineRule="exact"/>
    </w:pPr>
    <w:rPr>
      <w:sz w:val="80"/>
      <w:szCs w:val="84"/>
    </w:rPr>
  </w:style>
  <w:style w:type="character" w:customStyle="1" w:styleId="NUTitel1Zchn">
    <w:name w:val="NU Titel1 Zchn"/>
    <w:basedOn w:val="Absatz-Standardschriftart"/>
    <w:link w:val="NUTitel1"/>
    <w:rsid w:val="00385A7F"/>
    <w:rPr>
      <w:sz w:val="80"/>
      <w:szCs w:val="84"/>
    </w:rPr>
  </w:style>
  <w:style w:type="paragraph" w:customStyle="1" w:styleId="NUTitel2">
    <w:name w:val="NU Titel2"/>
    <w:basedOn w:val="Standard"/>
    <w:link w:val="NUTitel2Zchn"/>
    <w:rsid w:val="0034480A"/>
    <w:pPr>
      <w:spacing w:after="0" w:line="580" w:lineRule="exact"/>
    </w:pPr>
    <w:rPr>
      <w:color w:val="0055A4" w:themeColor="text2"/>
      <w:sz w:val="50"/>
      <w:szCs w:val="50"/>
    </w:rPr>
  </w:style>
  <w:style w:type="character" w:customStyle="1" w:styleId="NUTitel2Zchn">
    <w:name w:val="NU Titel2 Zchn"/>
    <w:basedOn w:val="Absatz-Standardschriftart"/>
    <w:link w:val="NUTitel2"/>
    <w:rsid w:val="0034480A"/>
    <w:rPr>
      <w:color w:val="0055A4" w:themeColor="text2"/>
      <w:sz w:val="50"/>
      <w:szCs w:val="50"/>
    </w:rPr>
  </w:style>
  <w:style w:type="paragraph" w:customStyle="1" w:styleId="NUTitel3">
    <w:name w:val="NU Titel3"/>
    <w:basedOn w:val="Standard"/>
    <w:link w:val="NUTitel3Zchn"/>
    <w:rsid w:val="007D3164"/>
    <w:pPr>
      <w:framePr w:hSpace="142" w:wrap="around" w:hAnchor="text" w:yAlign="bottom"/>
      <w:suppressAutoHyphens/>
      <w:spacing w:after="240" w:line="520" w:lineRule="exact"/>
      <w:ind w:right="851"/>
      <w:suppressOverlap/>
    </w:pPr>
    <w:rPr>
      <w:color w:val="0055A4" w:themeColor="text2"/>
      <w:sz w:val="44"/>
      <w:szCs w:val="50"/>
    </w:rPr>
  </w:style>
  <w:style w:type="character" w:customStyle="1" w:styleId="NUTitel3Zchn">
    <w:name w:val="NU Titel3 Zchn"/>
    <w:basedOn w:val="Absatz-Standardschriftart"/>
    <w:link w:val="NUTitel3"/>
    <w:rsid w:val="007D3164"/>
    <w:rPr>
      <w:color w:val="0055A4" w:themeColor="text2"/>
      <w:sz w:val="44"/>
      <w:szCs w:val="50"/>
    </w:rPr>
  </w:style>
  <w:style w:type="paragraph" w:customStyle="1" w:styleId="NUBilder">
    <w:name w:val="NU Bilder"/>
    <w:basedOn w:val="Standard"/>
    <w:next w:val="Standard"/>
    <w:link w:val="NUBilderZchn"/>
    <w:qFormat/>
    <w:rsid w:val="009602B6"/>
    <w:pPr>
      <w:spacing w:before="320" w:line="240" w:lineRule="auto"/>
    </w:pPr>
  </w:style>
  <w:style w:type="character" w:customStyle="1" w:styleId="NUBilderZchn">
    <w:name w:val="NU Bilder Zchn"/>
    <w:basedOn w:val="Absatz-Standardschriftart"/>
    <w:link w:val="NUBilder"/>
    <w:rsid w:val="009602B6"/>
    <w:rPr>
      <w:sz w:val="23"/>
    </w:rPr>
  </w:style>
  <w:style w:type="table" w:styleId="Tabellenraster">
    <w:name w:val="Table Grid"/>
    <w:basedOn w:val="NormaleTabelle"/>
    <w:uiPriority w:val="39"/>
    <w:rsid w:val="00A4785C"/>
    <w:pPr>
      <w:spacing w:after="0" w:line="240" w:lineRule="auto"/>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UTab1">
    <w:name w:val="NU Tab1"/>
    <w:basedOn w:val="NormaleTabelle"/>
    <w:uiPriority w:val="99"/>
    <w:rsid w:val="00D6389D"/>
    <w:pPr>
      <w:spacing w:after="0" w:line="240" w:lineRule="auto"/>
    </w:pPr>
    <w:rPr>
      <w:sz w:val="18"/>
    </w:rPr>
    <w:tblPr>
      <w:tblBorders>
        <w:bottom w:val="single" w:sz="4" w:space="0" w:color="808080" w:themeColor="background1" w:themeShade="80"/>
        <w:insideH w:val="single" w:sz="4" w:space="0" w:color="808080" w:themeColor="background1" w:themeShade="80"/>
        <w:insideV w:val="single" w:sz="4" w:space="0" w:color="808080" w:themeColor="background1" w:themeShade="80"/>
      </w:tblBorders>
      <w:tblCellMar>
        <w:top w:w="57" w:type="dxa"/>
        <w:left w:w="57" w:type="dxa"/>
        <w:bottom w:w="57" w:type="dxa"/>
        <w:right w:w="57" w:type="dxa"/>
      </w:tblCellMar>
    </w:tblPr>
    <w:tblStylePr w:type="firstRow">
      <w:rPr>
        <w:b/>
        <w:color w:val="FFFFFF" w:themeColor="background1"/>
      </w:rPr>
      <w:tblPr/>
      <w:tcPr>
        <w:tcBorders>
          <w:bottom w:val="nil"/>
        </w:tcBorders>
        <w:shd w:val="clear" w:color="auto" w:fill="0055A4" w:themeFill="text2"/>
      </w:tcPr>
    </w:tblStylePr>
    <w:tblStylePr w:type="lastRow">
      <w:rPr>
        <w:b/>
      </w:rPr>
      <w:tblPr/>
      <w:tcPr>
        <w:shd w:val="clear" w:color="auto" w:fill="D9D9D9" w:themeFill="background1" w:themeFillShade="D9"/>
      </w:tcPr>
    </w:tblStylePr>
    <w:tblStylePr w:type="firstCol">
      <w:rPr>
        <w:b/>
      </w:rPr>
    </w:tblStylePr>
    <w:tblStylePr w:type="lastCol">
      <w:pPr>
        <w:jc w:val="right"/>
      </w:pPr>
      <w:tblPr/>
      <w:tcPr>
        <w:vAlign w:val="center"/>
      </w:tcPr>
    </w:tblStylePr>
  </w:style>
  <w:style w:type="paragraph" w:customStyle="1" w:styleId="NUTabTexte">
    <w:name w:val="NU TabTexte"/>
    <w:basedOn w:val="Standard"/>
    <w:qFormat/>
    <w:rsid w:val="00A4785C"/>
    <w:pPr>
      <w:spacing w:after="0" w:line="240" w:lineRule="auto"/>
    </w:pPr>
    <w:rPr>
      <w:sz w:val="18"/>
    </w:rPr>
  </w:style>
  <w:style w:type="paragraph" w:customStyle="1" w:styleId="NUTiteldatum">
    <w:name w:val="NU Titeldatum"/>
    <w:basedOn w:val="NUTitel3"/>
    <w:rsid w:val="002B3135"/>
    <w:pPr>
      <w:framePr w:wrap="around"/>
      <w:spacing w:line="240" w:lineRule="auto"/>
    </w:pPr>
    <w:rPr>
      <w:color w:val="000000" w:themeColor="text1"/>
      <w:sz w:val="32"/>
      <w:szCs w:val="32"/>
    </w:rPr>
  </w:style>
  <w:style w:type="paragraph" w:styleId="Beschriftung">
    <w:name w:val="caption"/>
    <w:basedOn w:val="Standard"/>
    <w:next w:val="Standard"/>
    <w:uiPriority w:val="35"/>
    <w:unhideWhenUsed/>
    <w:qFormat/>
    <w:rsid w:val="00132A78"/>
    <w:pPr>
      <w:keepNext/>
      <w:framePr w:w="1474" w:wrap="notBeside" w:vAnchor="text" w:hAnchor="text" w:x="-1700" w:y="171"/>
      <w:spacing w:after="0" w:line="220" w:lineRule="exact"/>
    </w:pPr>
    <w:rPr>
      <w:i/>
      <w:iCs/>
      <w:color w:val="0055A4" w:themeColor="text2"/>
      <w:sz w:val="16"/>
      <w:szCs w:val="18"/>
    </w:rPr>
  </w:style>
  <w:style w:type="paragraph" w:customStyle="1" w:styleId="NUTitellogos">
    <w:name w:val="NU Titellogos"/>
    <w:basedOn w:val="NUBilder"/>
    <w:rsid w:val="00C96C57"/>
    <w:pPr>
      <w:spacing w:before="0" w:after="0"/>
    </w:pPr>
  </w:style>
  <w:style w:type="paragraph" w:customStyle="1" w:styleId="NUBodyHead">
    <w:name w:val="NU BodyHead"/>
    <w:basedOn w:val="Standard"/>
    <w:link w:val="NUBodyHeadZchn"/>
    <w:qFormat/>
    <w:rsid w:val="00187B57"/>
    <w:pPr>
      <w:keepNext/>
      <w:spacing w:after="0"/>
    </w:pPr>
    <w:rPr>
      <w:b/>
    </w:rPr>
  </w:style>
  <w:style w:type="character" w:customStyle="1" w:styleId="NUBodyHeadZchn">
    <w:name w:val="NU BodyHead Zchn"/>
    <w:basedOn w:val="Absatz-Standardschriftart"/>
    <w:link w:val="NUBodyHead"/>
    <w:rsid w:val="00187B57"/>
    <w:rPr>
      <w:b/>
      <w:sz w:val="23"/>
    </w:rPr>
  </w:style>
  <w:style w:type="paragraph" w:styleId="Funotentext">
    <w:name w:val="footnote text"/>
    <w:basedOn w:val="Standard"/>
    <w:link w:val="FunotentextZchn"/>
    <w:uiPriority w:val="99"/>
    <w:rsid w:val="00A93247"/>
    <w:pPr>
      <w:spacing w:after="0" w:line="240" w:lineRule="auto"/>
    </w:pPr>
    <w:rPr>
      <w:sz w:val="20"/>
      <w:szCs w:val="20"/>
    </w:rPr>
  </w:style>
  <w:style w:type="character" w:customStyle="1" w:styleId="FunotentextZchn">
    <w:name w:val="Fußnotentext Zchn"/>
    <w:basedOn w:val="Absatz-Standardschriftart"/>
    <w:link w:val="Funotentext"/>
    <w:uiPriority w:val="99"/>
    <w:rsid w:val="00AA3107"/>
    <w:rPr>
      <w:sz w:val="20"/>
      <w:szCs w:val="20"/>
    </w:rPr>
  </w:style>
  <w:style w:type="character" w:styleId="Funotenzeichen">
    <w:name w:val="footnote reference"/>
    <w:basedOn w:val="Absatz-Standardschriftart"/>
    <w:uiPriority w:val="99"/>
    <w:rsid w:val="00A93247"/>
    <w:rPr>
      <w:vertAlign w:val="superscript"/>
    </w:rPr>
  </w:style>
  <w:style w:type="character" w:styleId="Hyperlink">
    <w:name w:val="Hyperlink"/>
    <w:basedOn w:val="Absatz-Standardschriftart"/>
    <w:uiPriority w:val="99"/>
    <w:unhideWhenUsed/>
    <w:rsid w:val="001F508B"/>
    <w:rPr>
      <w:color w:val="98B632" w:themeColor="hyperlink"/>
      <w:u w:val="single"/>
    </w:rPr>
  </w:style>
  <w:style w:type="character" w:customStyle="1" w:styleId="NichtaufgelsteErwhnung1">
    <w:name w:val="Nicht aufgelöste Erwähnung1"/>
    <w:basedOn w:val="Absatz-Standardschriftart"/>
    <w:uiPriority w:val="99"/>
    <w:semiHidden/>
    <w:unhideWhenUsed/>
    <w:rsid w:val="001F508B"/>
    <w:rPr>
      <w:color w:val="808080"/>
      <w:shd w:val="clear" w:color="auto" w:fill="E6E6E6"/>
    </w:rPr>
  </w:style>
  <w:style w:type="paragraph" w:styleId="Verzeichnis1">
    <w:name w:val="toc 1"/>
    <w:basedOn w:val="Standard"/>
    <w:next w:val="Standard"/>
    <w:autoRedefine/>
    <w:uiPriority w:val="39"/>
    <w:unhideWhenUsed/>
    <w:rsid w:val="000C1FBD"/>
    <w:pPr>
      <w:tabs>
        <w:tab w:val="left" w:pos="737"/>
        <w:tab w:val="right" w:leader="dot" w:pos="8505"/>
      </w:tabs>
      <w:spacing w:before="240" w:after="0"/>
      <w:ind w:left="737" w:hanging="737"/>
    </w:pPr>
    <w:rPr>
      <w:b/>
      <w:color w:val="0055A4" w:themeColor="text2"/>
    </w:rPr>
  </w:style>
  <w:style w:type="paragraph" w:styleId="Verzeichnis2">
    <w:name w:val="toc 2"/>
    <w:basedOn w:val="Standard"/>
    <w:next w:val="Standard"/>
    <w:autoRedefine/>
    <w:uiPriority w:val="39"/>
    <w:unhideWhenUsed/>
    <w:rsid w:val="000C1FBD"/>
    <w:pPr>
      <w:tabs>
        <w:tab w:val="left" w:pos="737"/>
        <w:tab w:val="right" w:leader="dot" w:pos="8505"/>
      </w:tabs>
      <w:spacing w:before="120" w:after="0"/>
      <w:ind w:left="737" w:hanging="737"/>
      <w:contextualSpacing/>
    </w:pPr>
    <w:rPr>
      <w:color w:val="0055A4" w:themeColor="text2"/>
    </w:rPr>
  </w:style>
  <w:style w:type="paragraph" w:styleId="Listenabsatz">
    <w:name w:val="List Paragraph"/>
    <w:basedOn w:val="Standard"/>
    <w:link w:val="ListenabsatzZchn"/>
    <w:uiPriority w:val="34"/>
    <w:qFormat/>
    <w:rsid w:val="00995C9E"/>
    <w:pPr>
      <w:ind w:left="720"/>
      <w:contextualSpacing/>
    </w:pPr>
  </w:style>
  <w:style w:type="character" w:customStyle="1" w:styleId="ListenabsatzZchn">
    <w:name w:val="Listenabsatz Zchn"/>
    <w:basedOn w:val="Absatz-Standardschriftart"/>
    <w:link w:val="Listenabsatz"/>
    <w:uiPriority w:val="34"/>
    <w:rsid w:val="00995C9E"/>
    <w:rPr>
      <w:sz w:val="23"/>
    </w:rPr>
  </w:style>
  <w:style w:type="paragraph" w:customStyle="1" w:styleId="NUListe">
    <w:name w:val="NU •Liste"/>
    <w:basedOn w:val="Listenabsatz"/>
    <w:link w:val="NUListeZchn"/>
    <w:qFormat/>
    <w:rsid w:val="00995C9E"/>
    <w:pPr>
      <w:numPr>
        <w:numId w:val="1"/>
      </w:numPr>
      <w:ind w:left="284" w:hanging="284"/>
    </w:pPr>
  </w:style>
  <w:style w:type="character" w:customStyle="1" w:styleId="NUListeZchn">
    <w:name w:val="NU •Liste Zchn"/>
    <w:basedOn w:val="ListenabsatzZchn"/>
    <w:link w:val="NUListe"/>
    <w:rsid w:val="00995C9E"/>
    <w:rPr>
      <w:sz w:val="23"/>
    </w:rPr>
  </w:style>
  <w:style w:type="character" w:customStyle="1" w:styleId="NUBlaufett">
    <w:name w:val="NU Blaufett"/>
    <w:basedOn w:val="Absatz-Standardschriftart"/>
    <w:uiPriority w:val="1"/>
    <w:qFormat/>
    <w:rsid w:val="00172D1D"/>
    <w:rPr>
      <w:b/>
      <w:color w:val="0055A4" w:themeColor="text2"/>
    </w:rPr>
  </w:style>
  <w:style w:type="paragraph" w:customStyle="1" w:styleId="NUTitel0">
    <w:name w:val="NU Titel0"/>
    <w:basedOn w:val="NUTitel2"/>
    <w:rsid w:val="00A5246A"/>
  </w:style>
  <w:style w:type="paragraph" w:styleId="Verzeichnis3">
    <w:name w:val="toc 3"/>
    <w:basedOn w:val="Standard"/>
    <w:next w:val="Standard"/>
    <w:autoRedefine/>
    <w:uiPriority w:val="39"/>
    <w:unhideWhenUsed/>
    <w:rsid w:val="000C1FBD"/>
    <w:pPr>
      <w:tabs>
        <w:tab w:val="left" w:pos="737"/>
        <w:tab w:val="right" w:leader="dot" w:pos="8505"/>
      </w:tabs>
      <w:spacing w:before="120" w:after="0" w:line="280" w:lineRule="exact"/>
      <w:ind w:left="737" w:hanging="737"/>
      <w:contextualSpacing/>
    </w:pPr>
  </w:style>
  <w:style w:type="paragraph" w:styleId="Verzeichnis4">
    <w:name w:val="toc 4"/>
    <w:basedOn w:val="Standard"/>
    <w:next w:val="Standard"/>
    <w:autoRedefine/>
    <w:uiPriority w:val="39"/>
    <w:unhideWhenUsed/>
    <w:rsid w:val="000C5F8D"/>
    <w:pPr>
      <w:tabs>
        <w:tab w:val="left" w:pos="1304"/>
        <w:tab w:val="left" w:pos="1760"/>
        <w:tab w:val="right" w:leader="dot" w:pos="8505"/>
      </w:tabs>
      <w:spacing w:after="120" w:line="240" w:lineRule="exact"/>
      <w:ind w:left="737"/>
      <w:contextualSpacing/>
    </w:pPr>
    <w:rPr>
      <w:color w:val="7F7F7F" w:themeColor="text1" w:themeTint="80"/>
    </w:rPr>
  </w:style>
  <w:style w:type="paragraph" w:customStyle="1" w:styleId="NUohneNummer">
    <w:name w:val="NU Ü ohne Nummer"/>
    <w:basedOn w:val="berschrift1"/>
    <w:next w:val="NULinie"/>
    <w:link w:val="NUohneNummerZchn"/>
    <w:qFormat/>
    <w:rsid w:val="00F45003"/>
    <w:pPr>
      <w:numPr>
        <w:numId w:val="0"/>
      </w:numPr>
    </w:pPr>
  </w:style>
  <w:style w:type="character" w:customStyle="1" w:styleId="NUohneNummerZchn">
    <w:name w:val="NU Ü ohne Nummer Zchn"/>
    <w:basedOn w:val="berschrift1Zchn"/>
    <w:link w:val="NUohneNummer"/>
    <w:rsid w:val="00F45003"/>
    <w:rPr>
      <w:rFonts w:asciiTheme="majorHAnsi" w:eastAsiaTheme="majorEastAsia" w:hAnsiTheme="majorHAnsi" w:cstheme="majorBidi"/>
      <w:spacing w:val="2"/>
      <w:sz w:val="38"/>
      <w:szCs w:val="32"/>
    </w:rPr>
  </w:style>
  <w:style w:type="paragraph" w:styleId="Inhaltsverzeichnisberschrift">
    <w:name w:val="TOC Heading"/>
    <w:basedOn w:val="berschrift1"/>
    <w:next w:val="Standard"/>
    <w:uiPriority w:val="39"/>
    <w:unhideWhenUsed/>
    <w:qFormat/>
    <w:rsid w:val="009D2C21"/>
    <w:pPr>
      <w:numPr>
        <w:numId w:val="0"/>
      </w:numPr>
      <w:spacing w:before="240" w:line="320" w:lineRule="exact"/>
      <w:outlineLvl w:val="9"/>
    </w:pPr>
    <w:rPr>
      <w:color w:val="127889" w:themeColor="accent1" w:themeShade="BF"/>
      <w:spacing w:val="0"/>
      <w:sz w:val="32"/>
    </w:rPr>
  </w:style>
  <w:style w:type="character" w:customStyle="1" w:styleId="berschrift5Zchn">
    <w:name w:val="Überschrift 5 Zchn"/>
    <w:basedOn w:val="Absatz-Standardschriftart"/>
    <w:link w:val="berschrift5"/>
    <w:uiPriority w:val="9"/>
    <w:rsid w:val="004E7B00"/>
    <w:rPr>
      <w:rFonts w:asciiTheme="majorHAnsi" w:eastAsiaTheme="majorEastAsia" w:hAnsiTheme="majorHAnsi" w:cstheme="majorBidi"/>
      <w:color w:val="127889" w:themeColor="accent1" w:themeShade="BF"/>
      <w:sz w:val="24"/>
      <w:lang w:eastAsia="en-US"/>
    </w:rPr>
  </w:style>
  <w:style w:type="character" w:styleId="Kommentarzeichen">
    <w:name w:val="annotation reference"/>
    <w:basedOn w:val="Absatz-Standardschriftart"/>
    <w:uiPriority w:val="99"/>
    <w:semiHidden/>
    <w:unhideWhenUsed/>
    <w:rsid w:val="004E7B00"/>
    <w:rPr>
      <w:sz w:val="16"/>
      <w:szCs w:val="16"/>
    </w:rPr>
  </w:style>
  <w:style w:type="paragraph" w:styleId="Kommentartext">
    <w:name w:val="annotation text"/>
    <w:basedOn w:val="Standard"/>
    <w:link w:val="KommentartextZchn"/>
    <w:uiPriority w:val="99"/>
    <w:semiHidden/>
    <w:unhideWhenUsed/>
    <w:rsid w:val="004E7B00"/>
    <w:pPr>
      <w:spacing w:line="240" w:lineRule="auto"/>
      <w:jc w:val="both"/>
    </w:pPr>
    <w:rPr>
      <w:rFonts w:eastAsiaTheme="minorHAnsi"/>
      <w:sz w:val="20"/>
      <w:szCs w:val="20"/>
      <w:lang w:eastAsia="en-US"/>
    </w:rPr>
  </w:style>
  <w:style w:type="character" w:customStyle="1" w:styleId="KommentartextZchn">
    <w:name w:val="Kommentartext Zchn"/>
    <w:basedOn w:val="Absatz-Standardschriftart"/>
    <w:link w:val="Kommentartext"/>
    <w:uiPriority w:val="99"/>
    <w:semiHidden/>
    <w:rsid w:val="004E7B00"/>
    <w:rPr>
      <w:rFonts w:eastAsiaTheme="minorHAnsi"/>
      <w:sz w:val="20"/>
      <w:szCs w:val="20"/>
      <w:lang w:eastAsia="en-US"/>
    </w:rPr>
  </w:style>
  <w:style w:type="paragraph" w:styleId="Kommentarthema">
    <w:name w:val="annotation subject"/>
    <w:basedOn w:val="Kommentartext"/>
    <w:next w:val="Kommentartext"/>
    <w:link w:val="KommentarthemaZchn"/>
    <w:uiPriority w:val="99"/>
    <w:semiHidden/>
    <w:unhideWhenUsed/>
    <w:rsid w:val="004E7B00"/>
    <w:rPr>
      <w:b/>
      <w:bCs/>
    </w:rPr>
  </w:style>
  <w:style w:type="character" w:customStyle="1" w:styleId="KommentarthemaZchn">
    <w:name w:val="Kommentarthema Zchn"/>
    <w:basedOn w:val="KommentartextZchn"/>
    <w:link w:val="Kommentarthema"/>
    <w:uiPriority w:val="99"/>
    <w:semiHidden/>
    <w:rsid w:val="004E7B00"/>
    <w:rPr>
      <w:rFonts w:eastAsiaTheme="minorHAnsi"/>
      <w:b/>
      <w:bCs/>
      <w:sz w:val="20"/>
      <w:szCs w:val="20"/>
      <w:lang w:eastAsia="en-US"/>
    </w:rPr>
  </w:style>
  <w:style w:type="paragraph" w:styleId="Sprechblasentext">
    <w:name w:val="Balloon Text"/>
    <w:basedOn w:val="Standard"/>
    <w:link w:val="SprechblasentextZchn"/>
    <w:uiPriority w:val="99"/>
    <w:semiHidden/>
    <w:unhideWhenUsed/>
    <w:rsid w:val="004E7B00"/>
    <w:pPr>
      <w:spacing w:after="0" w:line="240" w:lineRule="auto"/>
      <w:jc w:val="both"/>
    </w:pPr>
    <w:rPr>
      <w:rFonts w:ascii="Segoe UI" w:eastAsiaTheme="minorHAnsi" w:hAnsi="Segoe UI" w:cs="Segoe UI"/>
      <w:sz w:val="18"/>
      <w:szCs w:val="18"/>
      <w:lang w:eastAsia="en-US"/>
    </w:rPr>
  </w:style>
  <w:style w:type="character" w:customStyle="1" w:styleId="SprechblasentextZchn">
    <w:name w:val="Sprechblasentext Zchn"/>
    <w:basedOn w:val="Absatz-Standardschriftart"/>
    <w:link w:val="Sprechblasentext"/>
    <w:uiPriority w:val="99"/>
    <w:semiHidden/>
    <w:rsid w:val="004E7B00"/>
    <w:rPr>
      <w:rFonts w:ascii="Segoe UI" w:eastAsiaTheme="minorHAnsi" w:hAnsi="Segoe UI" w:cs="Segoe UI"/>
      <w:sz w:val="18"/>
      <w:szCs w:val="18"/>
      <w:lang w:eastAsia="en-US"/>
    </w:rPr>
  </w:style>
  <w:style w:type="paragraph" w:styleId="IntensivesZitat">
    <w:name w:val="Intense Quote"/>
    <w:basedOn w:val="Standard"/>
    <w:next w:val="Standard"/>
    <w:link w:val="IntensivesZitatZchn"/>
    <w:uiPriority w:val="30"/>
    <w:qFormat/>
    <w:rsid w:val="004E7B00"/>
    <w:pPr>
      <w:pBdr>
        <w:top w:val="single" w:sz="4" w:space="10" w:color="18A1B8" w:themeColor="accent1"/>
        <w:bottom w:val="single" w:sz="4" w:space="10" w:color="18A1B8" w:themeColor="accent1"/>
      </w:pBdr>
      <w:spacing w:before="360" w:after="360" w:line="259" w:lineRule="auto"/>
      <w:ind w:left="864" w:right="864"/>
      <w:jc w:val="center"/>
    </w:pPr>
    <w:rPr>
      <w:rFonts w:eastAsiaTheme="minorHAnsi"/>
      <w:i/>
      <w:iCs/>
      <w:color w:val="18A1B8" w:themeColor="accent1"/>
      <w:sz w:val="24"/>
      <w:lang w:eastAsia="en-US"/>
    </w:rPr>
  </w:style>
  <w:style w:type="character" w:customStyle="1" w:styleId="IntensivesZitatZchn">
    <w:name w:val="Intensives Zitat Zchn"/>
    <w:basedOn w:val="Absatz-Standardschriftart"/>
    <w:link w:val="IntensivesZitat"/>
    <w:uiPriority w:val="30"/>
    <w:rsid w:val="004E7B00"/>
    <w:rPr>
      <w:rFonts w:eastAsiaTheme="minorHAnsi"/>
      <w:i/>
      <w:iCs/>
      <w:color w:val="18A1B8" w:themeColor="accent1"/>
      <w:sz w:val="24"/>
      <w:lang w:eastAsia="en-US"/>
    </w:rPr>
  </w:style>
  <w:style w:type="character" w:customStyle="1" w:styleId="UnresolvedMention">
    <w:name w:val="Unresolved Mention"/>
    <w:basedOn w:val="Absatz-Standardschriftart"/>
    <w:uiPriority w:val="99"/>
    <w:semiHidden/>
    <w:unhideWhenUsed/>
    <w:rsid w:val="004E7B00"/>
    <w:rPr>
      <w:color w:val="605E5C"/>
      <w:shd w:val="clear" w:color="auto" w:fill="E1DFDD"/>
    </w:rPr>
  </w:style>
  <w:style w:type="character" w:styleId="BesuchterLink">
    <w:name w:val="FollowedHyperlink"/>
    <w:basedOn w:val="Absatz-Standardschriftart"/>
    <w:uiPriority w:val="99"/>
    <w:semiHidden/>
    <w:unhideWhenUsed/>
    <w:rsid w:val="004E7B00"/>
    <w:rPr>
      <w:color w:val="2183CA" w:themeColor="followedHyperlink"/>
      <w:u w:val="single"/>
    </w:rPr>
  </w:style>
  <w:style w:type="numbering" w:customStyle="1" w:styleId="Formatvorlage1">
    <w:name w:val="Formatvorlage1"/>
    <w:uiPriority w:val="99"/>
    <w:rsid w:val="004E7B00"/>
    <w:pPr>
      <w:numPr>
        <w:numId w:val="12"/>
      </w:numPr>
    </w:pPr>
  </w:style>
  <w:style w:type="character" w:styleId="Hervorhebung">
    <w:name w:val="Emphasis"/>
    <w:basedOn w:val="Absatz-Standardschriftart"/>
    <w:uiPriority w:val="20"/>
    <w:qFormat/>
    <w:rsid w:val="009C71C1"/>
    <w:rPr>
      <w:i/>
      <w:iCs/>
    </w:rPr>
  </w:style>
  <w:style w:type="character" w:styleId="Fett">
    <w:name w:val="Strong"/>
    <w:basedOn w:val="Absatz-Standardschriftart"/>
    <w:uiPriority w:val="22"/>
    <w:qFormat/>
    <w:rsid w:val="009C71C1"/>
    <w:rPr>
      <w:b/>
      <w:bCs/>
    </w:rPr>
  </w:style>
  <w:style w:type="paragraph" w:styleId="StandardWeb">
    <w:name w:val="Normal (Web)"/>
    <w:basedOn w:val="Standard"/>
    <w:uiPriority w:val="99"/>
    <w:semiHidden/>
    <w:unhideWhenUsed/>
    <w:rsid w:val="002A70BF"/>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29934">
      <w:bodyDiv w:val="1"/>
      <w:marLeft w:val="0"/>
      <w:marRight w:val="0"/>
      <w:marTop w:val="0"/>
      <w:marBottom w:val="0"/>
      <w:divBdr>
        <w:top w:val="none" w:sz="0" w:space="0" w:color="auto"/>
        <w:left w:val="none" w:sz="0" w:space="0" w:color="auto"/>
        <w:bottom w:val="none" w:sz="0" w:space="0" w:color="auto"/>
        <w:right w:val="none" w:sz="0" w:space="0" w:color="auto"/>
      </w:divBdr>
    </w:div>
    <w:div w:id="255092269">
      <w:bodyDiv w:val="1"/>
      <w:marLeft w:val="0"/>
      <w:marRight w:val="0"/>
      <w:marTop w:val="0"/>
      <w:marBottom w:val="0"/>
      <w:divBdr>
        <w:top w:val="none" w:sz="0" w:space="0" w:color="auto"/>
        <w:left w:val="none" w:sz="0" w:space="0" w:color="auto"/>
        <w:bottom w:val="none" w:sz="0" w:space="0" w:color="auto"/>
        <w:right w:val="none" w:sz="0" w:space="0" w:color="auto"/>
      </w:divBdr>
    </w:div>
    <w:div w:id="198411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xleitstelle.de/xplanung/releases" TargetMode="External"/><Relationship Id="rId26" Type="http://schemas.openxmlformats.org/officeDocument/2006/relationships/image" Target="media/image7.PNG"/><Relationship Id="rId39" Type="http://schemas.openxmlformats.org/officeDocument/2006/relationships/footer" Target="footer4.xml"/><Relationship Id="rId21" Type="http://schemas.openxmlformats.org/officeDocument/2006/relationships/hyperlink" Target="https://www.opengeodata.nrw.de/produkte/geobasis/lk/gru_xml/" TargetMode="External"/><Relationship Id="rId34" Type="http://schemas.openxmlformats.org/officeDocument/2006/relationships/image" Target="media/image9.png"/><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xleitstelle.de/downloads/XPlanung_Leitfaden_1.pdf" TargetMode="External"/><Relationship Id="rId29" Type="http://schemas.openxmlformats.org/officeDocument/2006/relationships/image" Target="media/image11.png"/><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5.PNG"/><Relationship Id="rId32" Type="http://schemas.openxmlformats.org/officeDocument/2006/relationships/image" Target="media/image14.png"/><Relationship Id="rId37" Type="http://schemas.openxmlformats.org/officeDocument/2006/relationships/hyperlink" Target="https://www.xplanungsplattform.de/xplan-validator/" TargetMode="External"/><Relationship Id="rId40"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4.PNG"/><Relationship Id="rId28" Type="http://schemas.openxmlformats.org/officeDocument/2006/relationships/image" Target="media/image10.png"/><Relationship Id="rId36" Type="http://schemas.openxmlformats.org/officeDocument/2006/relationships/hyperlink" Target="https://registry.gdi-de.org/codelist/de.xleitstelle.xplanung" TargetMode="External"/><Relationship Id="rId10" Type="http://schemas.openxmlformats.org/officeDocument/2006/relationships/endnotes" Target="endnotes.xml"/><Relationship Id="rId19" Type="http://schemas.openxmlformats.org/officeDocument/2006/relationships/hyperlink" Target="https://www.xleitstelle.de/downloads/Handreichung_XPlanung-XBau_2_Auflage.pdf" TargetMode="External"/><Relationship Id="rId31" Type="http://schemas.openxmlformats.org/officeDocument/2006/relationships/image" Target="media/image1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3.PNG"/><Relationship Id="rId27" Type="http://schemas.openxmlformats.org/officeDocument/2006/relationships/image" Target="media/image8.PNG"/><Relationship Id="rId30" Type="http://schemas.openxmlformats.org/officeDocument/2006/relationships/image" Target="media/image12.png"/><Relationship Id="rId35" Type="http://schemas.openxmlformats.org/officeDocument/2006/relationships/hyperlink" Target="https://registry.gdi-de.org/codelist/de.xleitstelle.xplanung"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https://www.xleitstelle.de/" TargetMode="External"/><Relationship Id="rId25" Type="http://schemas.openxmlformats.org/officeDocument/2006/relationships/image" Target="media/image6.PNG"/><Relationship Id="rId33" Type="http://schemas.openxmlformats.org/officeDocument/2006/relationships/image" Target="media/image15.png"/><Relationship Id="rId38"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s://www.it-planungsrat.de/SharedDocs/Sitzungen/DE/2017/Sitzung_24.html?pos=7"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NRW.URBAN colors">
      <a:dk1>
        <a:sysClr val="windowText" lastClr="000000"/>
      </a:dk1>
      <a:lt1>
        <a:sysClr val="window" lastClr="FFFFFF"/>
      </a:lt1>
      <a:dk2>
        <a:srgbClr val="0055A4"/>
      </a:dk2>
      <a:lt2>
        <a:srgbClr val="FFFF00"/>
      </a:lt2>
      <a:accent1>
        <a:srgbClr val="18A1B8"/>
      </a:accent1>
      <a:accent2>
        <a:srgbClr val="2F56A8"/>
      </a:accent2>
      <a:accent3>
        <a:srgbClr val="319F49"/>
      </a:accent3>
      <a:accent4>
        <a:srgbClr val="2183CA"/>
      </a:accent4>
      <a:accent5>
        <a:srgbClr val="98B632"/>
      </a:accent5>
      <a:accent6>
        <a:srgbClr val="23817B"/>
      </a:accent6>
      <a:hlink>
        <a:srgbClr val="98B632"/>
      </a:hlink>
      <a:folHlink>
        <a:srgbClr val="2183C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F6358C607F5B24189DF99A2EC7B30F2" ma:contentTypeVersion="3" ma:contentTypeDescription="Ein neues Dokument erstellen." ma:contentTypeScope="" ma:versionID="3e600d404f284db370249cd03a67e596">
  <xsd:schema xmlns:xsd="http://www.w3.org/2001/XMLSchema" xmlns:xs="http://www.w3.org/2001/XMLSchema" xmlns:p="http://schemas.microsoft.com/office/2006/metadata/properties" xmlns:ns1="http://schemas.microsoft.com/sharepoint/v3" xmlns:ns2="ac826479-d01d-4720-8b7b-e3d0eddeb453" xmlns:ns3="b91ea16e-c1dd-4be8-9b7b-9ba2b27b9519" targetNamespace="http://schemas.microsoft.com/office/2006/metadata/properties" ma:root="true" ma:fieldsID="67a76daf26dd6adc091f59b7761f1318" ns1:_="" ns2:_="" ns3:_="">
    <xsd:import namespace="http://schemas.microsoft.com/sharepoint/v3"/>
    <xsd:import namespace="ac826479-d01d-4720-8b7b-e3d0eddeb453"/>
    <xsd:import namespace="b91ea16e-c1dd-4be8-9b7b-9ba2b27b9519"/>
    <xsd:element name="properties">
      <xsd:complexType>
        <xsd:sequence>
          <xsd:element name="documentManagement">
            <xsd:complexType>
              <xsd:all>
                <xsd:element ref="ns1:PublishingStartDate" minOccurs="0"/>
                <xsd:element ref="ns1:PublishingExpirationDate" minOccurs="0"/>
                <xsd:element ref="ns2:SharedWithUsers" minOccurs="0"/>
                <xsd:element ref="ns3:G_x00fc_ltikei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826479-d01d-4720-8b7b-e3d0eddeb453" elementFormDefault="qualified">
    <xsd:import namespace="http://schemas.microsoft.com/office/2006/documentManagement/types"/>
    <xsd:import namespace="http://schemas.microsoft.com/office/infopath/2007/PartnerControls"/>
    <xsd:element name="SharedWithUsers" ma:index="10"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91ea16e-c1dd-4be8-9b7b-9ba2b27b9519" elementFormDefault="qualified">
    <xsd:import namespace="http://schemas.microsoft.com/office/2006/documentManagement/types"/>
    <xsd:import namespace="http://schemas.microsoft.com/office/infopath/2007/PartnerControls"/>
    <xsd:element name="G_x00fc_ltikeit" ma:index="11" ma:displayName="Gültikeit" ma:format="DateOnly" ma:internalName="G_x00fc_ltikeit">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_x00fc_ltikeit xmlns="b91ea16e-c1dd-4be8-9b7b-9ba2b27b9519">2020-09-30T22:00:00+00:00</G_x00fc_ltikei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A96C9-8DE0-433F-9C1F-7E178A117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c826479-d01d-4720-8b7b-e3d0eddeb453"/>
    <ds:schemaRef ds:uri="b91ea16e-c1dd-4be8-9b7b-9ba2b27b95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8639F0-ED1F-49E6-9899-0E3F0BF207E4}">
  <ds:schemaRefs>
    <ds:schemaRef ds:uri="http://schemas.microsoft.com/sharepoint/v3/contenttype/forms"/>
  </ds:schemaRefs>
</ds:datastoreItem>
</file>

<file path=customXml/itemProps3.xml><?xml version="1.0" encoding="utf-8"?>
<ds:datastoreItem xmlns:ds="http://schemas.openxmlformats.org/officeDocument/2006/customXml" ds:itemID="{C12E4EAA-6443-48CC-9687-8568BB9BB3CC}">
  <ds:schemaRefs>
    <ds:schemaRef ds:uri="http://purl.org/dc/dcmitype/"/>
    <ds:schemaRef ds:uri="http://purl.org/dc/elements/1.1/"/>
    <ds:schemaRef ds:uri="http://schemas.microsoft.com/office/2006/documentManagement/types"/>
    <ds:schemaRef ds:uri="ac826479-d01d-4720-8b7b-e3d0eddeb453"/>
    <ds:schemaRef ds:uri="http://purl.org/dc/terms/"/>
    <ds:schemaRef ds:uri="http://schemas.microsoft.com/office/2006/metadata/properties"/>
    <ds:schemaRef ds:uri="http://schemas.microsoft.com/office/infopath/2007/PartnerControls"/>
    <ds:schemaRef ds:uri="http://schemas.openxmlformats.org/package/2006/metadata/core-properties"/>
    <ds:schemaRef ds:uri="b91ea16e-c1dd-4be8-9b7b-9ba2b27b9519"/>
    <ds:schemaRef ds:uri="http://schemas.microsoft.com/sharepoint/v3"/>
    <ds:schemaRef ds:uri="http://www.w3.org/XML/1998/namespace"/>
  </ds:schemaRefs>
</ds:datastoreItem>
</file>

<file path=customXml/itemProps4.xml><?xml version="1.0" encoding="utf-8"?>
<ds:datastoreItem xmlns:ds="http://schemas.openxmlformats.org/officeDocument/2006/customXml" ds:itemID="{2CF0F8F4-3DB8-4BD5-AFFD-DEE529807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4817</Words>
  <Characters>30354</Characters>
  <Application>Microsoft Office Word</Application>
  <DocSecurity>0</DocSecurity>
  <Lines>252</Lines>
  <Paragraphs>70</Paragraphs>
  <ScaleCrop>false</ScaleCrop>
  <HeadingPairs>
    <vt:vector size="2" baseType="variant">
      <vt:variant>
        <vt:lpstr>Titel</vt:lpstr>
      </vt:variant>
      <vt:variant>
        <vt:i4>1</vt:i4>
      </vt:variant>
    </vt:vector>
  </HeadingPairs>
  <TitlesOfParts>
    <vt:vector size="1" baseType="lpstr">
      <vt:lpstr>NRW.URBAN Berichtsvorlage 2020 Oktober</vt:lpstr>
    </vt:vector>
  </TitlesOfParts>
  <Company/>
  <LinksUpToDate>false</LinksUpToDate>
  <CharactersWithSpaces>35101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NRW.URBAN Berichtsvorlage 2020 Oktober</dc:title>
  <dc:subject/>
  <dc:creator>Möwis, Jan</dc:creator>
  <cp:keywords/>
  <dc:description/>
  <cp:lastModifiedBy>Vincent Boehne</cp:lastModifiedBy>
  <cp:revision>2</cp:revision>
  <cp:lastPrinted>2021-11-05T13:08:00Z</cp:lastPrinted>
  <dcterms:created xsi:type="dcterms:W3CDTF">2023-04-13T11:55:00Z</dcterms:created>
  <dcterms:modified xsi:type="dcterms:W3CDTF">2023-04-13T11:55:00Z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0x010100FF6358C607F5B24189DF99A2EC7B30F2</vt:lpwstr>
  </property>
</Properties>
</file>